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ADE" w:rsidRDefault="00CD1ADE" w:rsidP="00CD1ADE">
      <w:pPr>
        <w:ind w:left="142" w:hanging="142"/>
        <w:jc w:val="center"/>
        <w:rPr>
          <w:b/>
          <w:bCs/>
          <w:sz w:val="36"/>
          <w:szCs w:val="36"/>
        </w:rPr>
      </w:pPr>
    </w:p>
    <w:p w:rsidR="00B716CB" w:rsidRPr="007062C6" w:rsidRDefault="00B716CB" w:rsidP="00B716CB">
      <w:pPr>
        <w:ind w:left="142"/>
        <w:jc w:val="center"/>
        <w:rPr>
          <w:b/>
          <w:sz w:val="28"/>
          <w:szCs w:val="28"/>
        </w:rPr>
      </w:pPr>
      <w:r w:rsidRPr="007062C6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B716CB" w:rsidRPr="007062C6" w:rsidRDefault="00B716CB" w:rsidP="00B716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«Озё</w:t>
      </w:r>
      <w:r w:rsidRPr="007062C6">
        <w:rPr>
          <w:b/>
          <w:sz w:val="28"/>
          <w:szCs w:val="28"/>
        </w:rPr>
        <w:t xml:space="preserve">рная средняя общеобразовательная школа </w:t>
      </w:r>
    </w:p>
    <w:p w:rsidR="00B716CB" w:rsidRPr="007062C6" w:rsidRDefault="00B716CB" w:rsidP="00B716CB">
      <w:pPr>
        <w:jc w:val="center"/>
        <w:rPr>
          <w:b/>
          <w:sz w:val="28"/>
          <w:szCs w:val="28"/>
        </w:rPr>
      </w:pPr>
      <w:r w:rsidRPr="007062C6">
        <w:rPr>
          <w:b/>
          <w:sz w:val="28"/>
          <w:szCs w:val="28"/>
        </w:rPr>
        <w:t>Высокогорского муниципального района Республики Татарстан»</w:t>
      </w:r>
    </w:p>
    <w:p w:rsidR="00B716CB" w:rsidRPr="007062C6" w:rsidRDefault="00B716CB" w:rsidP="00B716CB">
      <w:pPr>
        <w:jc w:val="center"/>
        <w:rPr>
          <w:b/>
          <w:sz w:val="28"/>
          <w:szCs w:val="28"/>
        </w:rPr>
      </w:pPr>
    </w:p>
    <w:p w:rsidR="00B716CB" w:rsidRPr="002758A2" w:rsidRDefault="00B716CB" w:rsidP="00B716CB">
      <w:pPr>
        <w:jc w:val="center"/>
        <w:rPr>
          <w:sz w:val="28"/>
          <w:szCs w:val="28"/>
        </w:rPr>
      </w:pPr>
    </w:p>
    <w:tbl>
      <w:tblPr>
        <w:tblW w:w="0" w:type="auto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2874"/>
        <w:gridCol w:w="2985"/>
      </w:tblGrid>
      <w:tr w:rsidR="00B716CB" w:rsidRPr="002758A2" w:rsidTr="00F52F8E">
        <w:tc>
          <w:tcPr>
            <w:tcW w:w="3134" w:type="dxa"/>
            <w:shd w:val="clear" w:color="auto" w:fill="auto"/>
          </w:tcPr>
          <w:p w:rsidR="00B716CB" w:rsidRDefault="00B716CB" w:rsidP="00F52F8E">
            <w:pPr>
              <w:jc w:val="center"/>
            </w:pPr>
            <w:r w:rsidRPr="002758A2">
              <w:t xml:space="preserve">Рассмотрена </w:t>
            </w:r>
          </w:p>
          <w:p w:rsidR="00B716CB" w:rsidRPr="002758A2" w:rsidRDefault="00B716CB" w:rsidP="00F52F8E">
            <w:pPr>
              <w:jc w:val="center"/>
            </w:pPr>
            <w:r w:rsidRPr="002758A2">
              <w:t>на заседании</w:t>
            </w:r>
          </w:p>
          <w:p w:rsidR="00B716CB" w:rsidRDefault="00B716CB" w:rsidP="00F52F8E">
            <w:pPr>
              <w:jc w:val="center"/>
            </w:pPr>
            <w:r w:rsidRPr="002758A2">
              <w:t>МС школы протокол</w:t>
            </w:r>
          </w:p>
          <w:p w:rsidR="00B716CB" w:rsidRPr="00C220C1" w:rsidRDefault="00B716CB" w:rsidP="00F52F8E">
            <w:pPr>
              <w:jc w:val="center"/>
            </w:pPr>
            <w:r>
              <w:t>№1 от  28.08.2022 г.</w:t>
            </w:r>
          </w:p>
          <w:p w:rsidR="00B716CB" w:rsidRPr="002758A2" w:rsidRDefault="00B716CB" w:rsidP="00F52F8E">
            <w:pPr>
              <w:jc w:val="center"/>
            </w:pPr>
            <w:r w:rsidRPr="002758A2">
              <w:t>Руководитель:________</w:t>
            </w:r>
          </w:p>
          <w:p w:rsidR="00B716CB" w:rsidRPr="002758A2" w:rsidRDefault="00B716CB" w:rsidP="00F52F8E">
            <w:pPr>
              <w:jc w:val="center"/>
            </w:pPr>
            <w:r>
              <w:t>Г.В. Маркова</w:t>
            </w:r>
          </w:p>
        </w:tc>
        <w:tc>
          <w:tcPr>
            <w:tcW w:w="2874" w:type="dxa"/>
            <w:shd w:val="clear" w:color="auto" w:fill="auto"/>
          </w:tcPr>
          <w:p w:rsidR="00B716CB" w:rsidRPr="00F91B54" w:rsidRDefault="00B716CB" w:rsidP="00F52F8E">
            <w:pPr>
              <w:jc w:val="center"/>
            </w:pPr>
            <w:r>
              <w:t>Согласовано</w:t>
            </w:r>
          </w:p>
          <w:p w:rsidR="00B716CB" w:rsidRPr="002758A2" w:rsidRDefault="00B716CB" w:rsidP="00F52F8E">
            <w:pPr>
              <w:jc w:val="center"/>
            </w:pPr>
          </w:p>
          <w:p w:rsidR="00B716CB" w:rsidRPr="002758A2" w:rsidRDefault="00B716CB" w:rsidP="00F52F8E">
            <w:pPr>
              <w:jc w:val="center"/>
            </w:pPr>
            <w:r w:rsidRPr="002758A2">
              <w:t>ЗДУР:_________</w:t>
            </w:r>
          </w:p>
          <w:p w:rsidR="00B716CB" w:rsidRDefault="00B716CB" w:rsidP="00F52F8E">
            <w:pPr>
              <w:jc w:val="center"/>
            </w:pPr>
            <w:r>
              <w:t>Халимова Р.И</w:t>
            </w:r>
          </w:p>
          <w:p w:rsidR="00B716CB" w:rsidRPr="00B6562D" w:rsidRDefault="00B716CB" w:rsidP="00F52F8E">
            <w:pPr>
              <w:jc w:val="center"/>
            </w:pPr>
            <w:r>
              <w:t>29.08.2022 г.</w:t>
            </w:r>
          </w:p>
        </w:tc>
        <w:tc>
          <w:tcPr>
            <w:tcW w:w="2985" w:type="dxa"/>
            <w:shd w:val="clear" w:color="auto" w:fill="auto"/>
          </w:tcPr>
          <w:p w:rsidR="00B716CB" w:rsidRPr="005162B3" w:rsidRDefault="00B716CB" w:rsidP="00F52F8E">
            <w:pPr>
              <w:jc w:val="center"/>
            </w:pPr>
            <w:r>
              <w:t>Утверждаю</w:t>
            </w:r>
          </w:p>
          <w:p w:rsidR="00B716CB" w:rsidRPr="002758A2" w:rsidRDefault="00B716CB" w:rsidP="00F52F8E">
            <w:pPr>
              <w:jc w:val="center"/>
            </w:pPr>
          </w:p>
          <w:p w:rsidR="00B716CB" w:rsidRPr="002758A2" w:rsidRDefault="00B716CB" w:rsidP="00F52F8E">
            <w:pPr>
              <w:jc w:val="center"/>
            </w:pPr>
            <w:r w:rsidRPr="002758A2">
              <w:t>Директор школы:________</w:t>
            </w:r>
          </w:p>
          <w:p w:rsidR="00B716CB" w:rsidRDefault="00B716CB" w:rsidP="00F52F8E">
            <w:pPr>
              <w:jc w:val="center"/>
            </w:pPr>
            <w:r>
              <w:t xml:space="preserve">    Г.М. Дирзизова</w:t>
            </w:r>
          </w:p>
          <w:p w:rsidR="00B716CB" w:rsidRDefault="00B716CB" w:rsidP="00F52F8E">
            <w:r>
              <w:t xml:space="preserve">             Приказ №</w:t>
            </w:r>
          </w:p>
          <w:p w:rsidR="00B716CB" w:rsidRDefault="00B716CB" w:rsidP="00F52F8E">
            <w:pPr>
              <w:jc w:val="center"/>
            </w:pPr>
            <w:r>
              <w:t>от 28.08.2022 г.</w:t>
            </w:r>
          </w:p>
          <w:p w:rsidR="00B716CB" w:rsidRPr="00B6562D" w:rsidRDefault="00B716CB" w:rsidP="00F52F8E">
            <w:pPr>
              <w:jc w:val="center"/>
            </w:pPr>
          </w:p>
        </w:tc>
      </w:tr>
    </w:tbl>
    <w:p w:rsidR="00CD1ADE" w:rsidRDefault="00CD1ADE" w:rsidP="00B716CB">
      <w:pPr>
        <w:rPr>
          <w:b/>
          <w:bCs/>
          <w:sz w:val="36"/>
          <w:szCs w:val="36"/>
        </w:rPr>
      </w:pPr>
    </w:p>
    <w:p w:rsidR="00B81963" w:rsidRDefault="00B81963" w:rsidP="00CD1ADE">
      <w:pPr>
        <w:ind w:left="142" w:hanging="142"/>
        <w:jc w:val="center"/>
        <w:rPr>
          <w:b/>
          <w:bCs/>
          <w:sz w:val="32"/>
          <w:szCs w:val="32"/>
        </w:rPr>
      </w:pPr>
    </w:p>
    <w:p w:rsidR="00B81963" w:rsidRDefault="00B81963" w:rsidP="00CD1ADE">
      <w:pPr>
        <w:ind w:left="142" w:hanging="142"/>
        <w:jc w:val="center"/>
        <w:rPr>
          <w:b/>
          <w:bCs/>
          <w:sz w:val="32"/>
          <w:szCs w:val="32"/>
        </w:rPr>
      </w:pPr>
    </w:p>
    <w:p w:rsidR="00B81963" w:rsidRDefault="00B81963" w:rsidP="00CD1ADE">
      <w:pPr>
        <w:ind w:left="142" w:hanging="142"/>
        <w:jc w:val="center"/>
        <w:rPr>
          <w:b/>
          <w:bCs/>
          <w:sz w:val="32"/>
          <w:szCs w:val="32"/>
        </w:rPr>
      </w:pPr>
    </w:p>
    <w:p w:rsidR="00B81963" w:rsidRDefault="00B81963" w:rsidP="009E4A59">
      <w:pPr>
        <w:rPr>
          <w:b/>
          <w:bCs/>
          <w:sz w:val="32"/>
          <w:szCs w:val="32"/>
        </w:rPr>
      </w:pPr>
    </w:p>
    <w:p w:rsidR="009E4A59" w:rsidRDefault="009E4A59" w:rsidP="009E4A59">
      <w:pPr>
        <w:rPr>
          <w:b/>
          <w:bCs/>
          <w:sz w:val="32"/>
          <w:szCs w:val="32"/>
        </w:rPr>
      </w:pPr>
    </w:p>
    <w:p w:rsidR="00B81963" w:rsidRDefault="00B81963" w:rsidP="00CD1ADE">
      <w:pPr>
        <w:ind w:left="142" w:hanging="142"/>
        <w:jc w:val="center"/>
        <w:rPr>
          <w:b/>
          <w:bCs/>
          <w:sz w:val="32"/>
          <w:szCs w:val="32"/>
        </w:rPr>
      </w:pPr>
    </w:p>
    <w:p w:rsidR="00CD1ADE" w:rsidRPr="00F233B7" w:rsidRDefault="00CD1ADE" w:rsidP="00CD1ADE">
      <w:pPr>
        <w:ind w:left="142" w:hanging="142"/>
        <w:jc w:val="center"/>
        <w:rPr>
          <w:b/>
          <w:bCs/>
          <w:sz w:val="32"/>
          <w:szCs w:val="32"/>
        </w:rPr>
      </w:pPr>
      <w:r w:rsidRPr="00F233B7">
        <w:rPr>
          <w:b/>
          <w:bCs/>
          <w:sz w:val="32"/>
          <w:szCs w:val="32"/>
        </w:rPr>
        <w:t>РАБОЧАЯ ПРОГРАММА</w:t>
      </w:r>
    </w:p>
    <w:p w:rsidR="00CD1ADE" w:rsidRDefault="00CD1ADE" w:rsidP="00CD1ADE">
      <w:pPr>
        <w:ind w:left="142" w:hanging="142"/>
        <w:jc w:val="center"/>
        <w:rPr>
          <w:b/>
          <w:bCs/>
          <w:sz w:val="32"/>
          <w:szCs w:val="32"/>
        </w:rPr>
      </w:pPr>
      <w:r w:rsidRPr="00F233B7">
        <w:rPr>
          <w:b/>
          <w:bCs/>
          <w:sz w:val="32"/>
          <w:szCs w:val="32"/>
        </w:rPr>
        <w:t>УЧЕБНОГО ПРЕДМЕТА</w:t>
      </w:r>
      <w:r w:rsidR="007B3D96">
        <w:rPr>
          <w:b/>
          <w:bCs/>
          <w:sz w:val="32"/>
          <w:szCs w:val="32"/>
        </w:rPr>
        <w:t xml:space="preserve"> </w:t>
      </w:r>
      <w:r w:rsidRPr="00F233B7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ИСКУССТВО</w:t>
      </w:r>
      <w:r w:rsidRPr="00F233B7">
        <w:rPr>
          <w:b/>
          <w:bCs/>
          <w:sz w:val="32"/>
          <w:szCs w:val="32"/>
        </w:rPr>
        <w:t>»</w:t>
      </w:r>
    </w:p>
    <w:p w:rsidR="002E1B51" w:rsidRPr="00F233B7" w:rsidRDefault="00146D70" w:rsidP="00CD1ADE">
      <w:pPr>
        <w:ind w:left="142" w:hanging="142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8 КЛАСС</w:t>
      </w:r>
    </w:p>
    <w:p w:rsidR="00CD1ADE" w:rsidRDefault="00CD1ADE" w:rsidP="00CD1ADE">
      <w:pPr>
        <w:ind w:left="142" w:hanging="142"/>
        <w:jc w:val="center"/>
        <w:rPr>
          <w:sz w:val="28"/>
          <w:szCs w:val="28"/>
        </w:rPr>
      </w:pPr>
    </w:p>
    <w:p w:rsidR="00CD1ADE" w:rsidRDefault="00CD1ADE" w:rsidP="00CD1ADE">
      <w:pPr>
        <w:ind w:left="142" w:hanging="142"/>
        <w:jc w:val="center"/>
        <w:rPr>
          <w:sz w:val="28"/>
          <w:szCs w:val="28"/>
        </w:rPr>
      </w:pPr>
    </w:p>
    <w:p w:rsidR="005936A8" w:rsidRDefault="00E67722" w:rsidP="005936A8">
      <w:pPr>
        <w:ind w:left="142" w:firstLine="284"/>
        <w:rPr>
          <w:b/>
          <w:sz w:val="28"/>
          <w:szCs w:val="28"/>
        </w:rPr>
      </w:pPr>
      <w:r>
        <w:rPr>
          <w:sz w:val="28"/>
          <w:szCs w:val="28"/>
        </w:rPr>
        <w:t xml:space="preserve">  Количество часов  </w:t>
      </w:r>
      <w:r>
        <w:rPr>
          <w:b/>
          <w:sz w:val="28"/>
          <w:szCs w:val="28"/>
        </w:rPr>
        <w:t xml:space="preserve">в 8 классе </w:t>
      </w:r>
      <w:r w:rsidR="00111574">
        <w:rPr>
          <w:b/>
          <w:sz w:val="28"/>
          <w:szCs w:val="28"/>
        </w:rPr>
        <w:t>35 часов</w:t>
      </w:r>
      <w:r w:rsidR="00246D03">
        <w:rPr>
          <w:b/>
          <w:sz w:val="28"/>
          <w:szCs w:val="28"/>
        </w:rPr>
        <w:t>,</w:t>
      </w:r>
      <w:r w:rsidR="00DA3140">
        <w:rPr>
          <w:b/>
          <w:sz w:val="28"/>
          <w:szCs w:val="28"/>
        </w:rPr>
        <w:t xml:space="preserve"> </w:t>
      </w:r>
      <w:r w:rsidR="00246D03">
        <w:rPr>
          <w:b/>
          <w:sz w:val="28"/>
          <w:szCs w:val="28"/>
        </w:rPr>
        <w:t xml:space="preserve">по </w:t>
      </w:r>
      <w:r w:rsidR="002E1B51">
        <w:rPr>
          <w:b/>
          <w:sz w:val="28"/>
          <w:szCs w:val="28"/>
        </w:rPr>
        <w:t>1 час</w:t>
      </w:r>
      <w:r w:rsidR="00246D03">
        <w:rPr>
          <w:b/>
          <w:sz w:val="28"/>
          <w:szCs w:val="28"/>
        </w:rPr>
        <w:t>у</w:t>
      </w:r>
      <w:r w:rsidR="002E1B51">
        <w:rPr>
          <w:b/>
          <w:sz w:val="28"/>
          <w:szCs w:val="28"/>
        </w:rPr>
        <w:t xml:space="preserve"> в неделю</w:t>
      </w:r>
    </w:p>
    <w:p w:rsidR="00CD1ADE" w:rsidRDefault="00CD1ADE" w:rsidP="00B716CB">
      <w:pPr>
        <w:ind w:left="142" w:firstLine="284"/>
        <w:rPr>
          <w:sz w:val="28"/>
          <w:szCs w:val="28"/>
        </w:rPr>
      </w:pPr>
      <w:r>
        <w:rPr>
          <w:sz w:val="28"/>
          <w:szCs w:val="28"/>
        </w:rPr>
        <w:t xml:space="preserve">  Составитель  </w:t>
      </w:r>
      <w:r w:rsidRPr="00E50449">
        <w:rPr>
          <w:b/>
          <w:sz w:val="28"/>
          <w:szCs w:val="28"/>
        </w:rPr>
        <w:t>учитель</w:t>
      </w:r>
      <w:r w:rsidR="00B716CB">
        <w:rPr>
          <w:b/>
          <w:sz w:val="28"/>
          <w:szCs w:val="28"/>
        </w:rPr>
        <w:t xml:space="preserve"> Халимова Роза Исламовна </w:t>
      </w:r>
    </w:p>
    <w:p w:rsidR="00CD1ADE" w:rsidRDefault="00CD1ADE" w:rsidP="00CD1ADE">
      <w:pPr>
        <w:ind w:left="142" w:hanging="142"/>
        <w:rPr>
          <w:sz w:val="28"/>
          <w:szCs w:val="28"/>
        </w:rPr>
      </w:pPr>
    </w:p>
    <w:p w:rsidR="00CD1ADE" w:rsidRDefault="00CD1ADE" w:rsidP="00CD1ADE">
      <w:pPr>
        <w:ind w:left="142" w:hanging="142"/>
        <w:rPr>
          <w:sz w:val="28"/>
          <w:szCs w:val="28"/>
        </w:rPr>
      </w:pPr>
    </w:p>
    <w:p w:rsidR="00CD1ADE" w:rsidRDefault="00CD1ADE" w:rsidP="00CD1ADE">
      <w:pPr>
        <w:ind w:left="360"/>
        <w:jc w:val="center"/>
        <w:rPr>
          <w:b/>
          <w:sz w:val="36"/>
        </w:rPr>
      </w:pPr>
    </w:p>
    <w:p w:rsidR="00CD1ADE" w:rsidRDefault="00CD1ADE" w:rsidP="00CD1ADE">
      <w:pPr>
        <w:ind w:left="360"/>
        <w:jc w:val="center"/>
        <w:rPr>
          <w:b/>
          <w:sz w:val="36"/>
        </w:rPr>
      </w:pPr>
    </w:p>
    <w:p w:rsidR="00CD1ADE" w:rsidRDefault="00CD1ADE" w:rsidP="00CD1ADE">
      <w:pPr>
        <w:ind w:left="360"/>
        <w:jc w:val="center"/>
        <w:rPr>
          <w:b/>
          <w:sz w:val="36"/>
        </w:rPr>
      </w:pPr>
    </w:p>
    <w:p w:rsidR="00CD1ADE" w:rsidRDefault="00CD1ADE" w:rsidP="00CD1ADE">
      <w:pPr>
        <w:ind w:left="360"/>
        <w:jc w:val="center"/>
        <w:rPr>
          <w:b/>
          <w:sz w:val="36"/>
        </w:rPr>
      </w:pPr>
    </w:p>
    <w:p w:rsidR="00CD1ADE" w:rsidRDefault="00CD1ADE" w:rsidP="00CD1ADE">
      <w:pPr>
        <w:ind w:left="360"/>
        <w:jc w:val="center"/>
        <w:rPr>
          <w:b/>
          <w:sz w:val="36"/>
        </w:rPr>
      </w:pPr>
    </w:p>
    <w:p w:rsidR="00CD1ADE" w:rsidRDefault="00CD1ADE" w:rsidP="00CD1ADE">
      <w:pPr>
        <w:ind w:left="360"/>
        <w:jc w:val="center"/>
        <w:rPr>
          <w:b/>
          <w:sz w:val="36"/>
        </w:rPr>
      </w:pPr>
    </w:p>
    <w:p w:rsidR="00B81963" w:rsidRDefault="00B81963" w:rsidP="00CD1ADE">
      <w:pPr>
        <w:jc w:val="center"/>
        <w:rPr>
          <w:b/>
          <w:sz w:val="28"/>
          <w:szCs w:val="28"/>
        </w:rPr>
      </w:pPr>
    </w:p>
    <w:p w:rsidR="0069455D" w:rsidRDefault="0069455D" w:rsidP="00CD1ADE">
      <w:pPr>
        <w:jc w:val="center"/>
        <w:rPr>
          <w:b/>
          <w:sz w:val="28"/>
          <w:szCs w:val="28"/>
        </w:rPr>
      </w:pPr>
    </w:p>
    <w:p w:rsidR="00B81963" w:rsidRDefault="00B81963" w:rsidP="00CD1ADE">
      <w:pPr>
        <w:jc w:val="center"/>
        <w:rPr>
          <w:b/>
          <w:sz w:val="28"/>
          <w:szCs w:val="28"/>
        </w:rPr>
      </w:pPr>
    </w:p>
    <w:p w:rsidR="009E4A59" w:rsidRDefault="009E4A59" w:rsidP="00CD1ADE">
      <w:pPr>
        <w:jc w:val="center"/>
        <w:rPr>
          <w:b/>
          <w:sz w:val="28"/>
          <w:szCs w:val="28"/>
        </w:rPr>
      </w:pPr>
    </w:p>
    <w:p w:rsidR="00B81963" w:rsidRDefault="00B81963" w:rsidP="00CD1ADE">
      <w:pPr>
        <w:jc w:val="center"/>
        <w:rPr>
          <w:b/>
          <w:sz w:val="28"/>
          <w:szCs w:val="28"/>
        </w:rPr>
      </w:pPr>
    </w:p>
    <w:p w:rsidR="00CD1ADE" w:rsidRDefault="00CD1ADE" w:rsidP="00CD1ADE">
      <w:pPr>
        <w:rPr>
          <w:sz w:val="28"/>
          <w:szCs w:val="28"/>
        </w:rPr>
      </w:pPr>
    </w:p>
    <w:p w:rsidR="005A317D" w:rsidRPr="003B1F53" w:rsidRDefault="00611A9E" w:rsidP="003B1F53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B716CB">
        <w:rPr>
          <w:sz w:val="28"/>
          <w:szCs w:val="28"/>
        </w:rPr>
        <w:t>2</w:t>
      </w:r>
      <w:r>
        <w:rPr>
          <w:sz w:val="28"/>
          <w:szCs w:val="28"/>
        </w:rPr>
        <w:t xml:space="preserve"> -202</w:t>
      </w:r>
      <w:r w:rsidR="00B716CB">
        <w:rPr>
          <w:sz w:val="28"/>
          <w:szCs w:val="28"/>
        </w:rPr>
        <w:t xml:space="preserve">3 </w:t>
      </w:r>
      <w:r w:rsidR="00DB6A1B">
        <w:rPr>
          <w:sz w:val="28"/>
          <w:szCs w:val="28"/>
        </w:rPr>
        <w:t xml:space="preserve"> учебный год</w:t>
      </w:r>
    </w:p>
    <w:p w:rsidR="005A317D" w:rsidRDefault="005A317D" w:rsidP="00515257">
      <w:pPr>
        <w:ind w:left="567"/>
        <w:jc w:val="center"/>
        <w:outlineLvl w:val="1"/>
        <w:rPr>
          <w:rFonts w:eastAsia="@Arial Unicode MS"/>
          <w:b/>
          <w:bCs/>
          <w:sz w:val="28"/>
          <w:szCs w:val="28"/>
        </w:rPr>
      </w:pPr>
    </w:p>
    <w:p w:rsidR="00515257" w:rsidRPr="001E35F1" w:rsidRDefault="00515257" w:rsidP="00515257">
      <w:pPr>
        <w:ind w:left="567"/>
        <w:jc w:val="center"/>
        <w:outlineLvl w:val="1"/>
        <w:rPr>
          <w:rFonts w:eastAsia="@Arial Unicode MS"/>
          <w:b/>
          <w:bCs/>
          <w:sz w:val="28"/>
          <w:szCs w:val="28"/>
        </w:rPr>
      </w:pPr>
      <w:r w:rsidRPr="001E35F1">
        <w:rPr>
          <w:rFonts w:eastAsia="@Arial Unicode MS"/>
          <w:b/>
          <w:bCs/>
          <w:sz w:val="28"/>
          <w:szCs w:val="28"/>
        </w:rPr>
        <w:lastRenderedPageBreak/>
        <w:t xml:space="preserve">Планируемые результаты освоения программы учебного предмета </w:t>
      </w:r>
    </w:p>
    <w:p w:rsidR="00515257" w:rsidRPr="001E35F1" w:rsidRDefault="007B65C0" w:rsidP="00515257">
      <w:pPr>
        <w:ind w:left="567"/>
        <w:jc w:val="center"/>
        <w:outlineLvl w:val="1"/>
        <w:rPr>
          <w:rFonts w:eastAsia="@Arial Unicode MS"/>
          <w:b/>
          <w:bCs/>
          <w:sz w:val="28"/>
          <w:szCs w:val="28"/>
        </w:rPr>
      </w:pPr>
      <w:r>
        <w:rPr>
          <w:rFonts w:eastAsia="@Arial Unicode MS"/>
          <w:b/>
          <w:bCs/>
          <w:sz w:val="28"/>
          <w:szCs w:val="28"/>
        </w:rPr>
        <w:t>«И</w:t>
      </w:r>
      <w:r w:rsidR="00515257">
        <w:rPr>
          <w:rFonts w:eastAsia="@Arial Unicode MS"/>
          <w:b/>
          <w:bCs/>
          <w:sz w:val="28"/>
          <w:szCs w:val="28"/>
        </w:rPr>
        <w:t>скусство</w:t>
      </w:r>
      <w:r>
        <w:rPr>
          <w:rFonts w:eastAsia="@Arial Unicode MS"/>
          <w:b/>
          <w:bCs/>
          <w:sz w:val="28"/>
          <w:szCs w:val="28"/>
        </w:rPr>
        <w:t xml:space="preserve">» </w:t>
      </w:r>
      <w:r w:rsidR="00C17AD7">
        <w:rPr>
          <w:rFonts w:eastAsia="@Arial Unicode MS"/>
          <w:b/>
          <w:bCs/>
          <w:sz w:val="28"/>
          <w:szCs w:val="28"/>
        </w:rPr>
        <w:t xml:space="preserve"> 8  класс</w:t>
      </w:r>
    </w:p>
    <w:p w:rsidR="005D3A0A" w:rsidRDefault="005D3A0A" w:rsidP="00515257">
      <w:pPr>
        <w:autoSpaceDE w:val="0"/>
        <w:autoSpaceDN w:val="0"/>
        <w:adjustRightInd w:val="0"/>
        <w:ind w:left="284"/>
        <w:jc w:val="both"/>
        <w:rPr>
          <w:rFonts w:eastAsia="Calibri"/>
          <w:bCs/>
          <w:lang w:eastAsia="en-US"/>
        </w:rPr>
      </w:pPr>
    </w:p>
    <w:p w:rsidR="00515257" w:rsidRPr="00BB19CB" w:rsidRDefault="00515257" w:rsidP="00515257">
      <w:pPr>
        <w:autoSpaceDE w:val="0"/>
        <w:autoSpaceDN w:val="0"/>
        <w:adjustRightInd w:val="0"/>
        <w:ind w:left="284"/>
        <w:jc w:val="both"/>
        <w:rPr>
          <w:rFonts w:eastAsia="Calibri"/>
          <w:bCs/>
          <w:lang w:eastAsia="en-US"/>
        </w:rPr>
      </w:pPr>
      <w:r w:rsidRPr="00BB19CB">
        <w:rPr>
          <w:rFonts w:eastAsia="Calibri"/>
          <w:bCs/>
          <w:lang w:eastAsia="en-US"/>
        </w:rPr>
        <w:t xml:space="preserve">Программа </w:t>
      </w:r>
      <w:r>
        <w:rPr>
          <w:rFonts w:eastAsia="Calibri"/>
          <w:bCs/>
          <w:lang w:eastAsia="en-US"/>
        </w:rPr>
        <w:t>обеспечивает достижения обучающим</w:t>
      </w:r>
      <w:r w:rsidR="007E1944">
        <w:rPr>
          <w:rFonts w:eastAsia="Calibri"/>
          <w:bCs/>
          <w:lang w:eastAsia="en-US"/>
        </w:rPr>
        <w:t>и</w:t>
      </w:r>
      <w:r>
        <w:rPr>
          <w:rFonts w:eastAsia="Calibri"/>
          <w:bCs/>
          <w:lang w:eastAsia="en-US"/>
        </w:rPr>
        <w:t>ся следующих личностных, метапредметных и предметных результатов.</w:t>
      </w:r>
    </w:p>
    <w:p w:rsidR="00515257" w:rsidRPr="00BB19CB" w:rsidRDefault="00515257" w:rsidP="00515257">
      <w:pPr>
        <w:autoSpaceDE w:val="0"/>
        <w:autoSpaceDN w:val="0"/>
        <w:adjustRightInd w:val="0"/>
        <w:ind w:left="284"/>
        <w:jc w:val="both"/>
        <w:rPr>
          <w:rFonts w:eastAsia="Calibri"/>
          <w:bCs/>
          <w:lang w:eastAsia="en-US"/>
        </w:rPr>
      </w:pPr>
    </w:p>
    <w:p w:rsidR="00515257" w:rsidRDefault="00515257" w:rsidP="00515257">
      <w:pPr>
        <w:ind w:left="284"/>
        <w:jc w:val="both"/>
        <w:outlineLvl w:val="1"/>
        <w:rPr>
          <w:rFonts w:eastAsia="@Arial Unicode MS"/>
          <w:b/>
          <w:u w:val="single"/>
        </w:rPr>
      </w:pPr>
      <w:r w:rsidRPr="009541E2">
        <w:rPr>
          <w:rFonts w:eastAsia="@Arial Unicode MS"/>
          <w:b/>
          <w:u w:val="single"/>
        </w:rPr>
        <w:t>Личностные результаты</w:t>
      </w:r>
      <w:r>
        <w:rPr>
          <w:rFonts w:eastAsia="@Arial Unicode MS"/>
          <w:b/>
          <w:u w:val="single"/>
        </w:rPr>
        <w:t>, формируемые при изучнии предмета ИЗО:</w:t>
      </w:r>
    </w:p>
    <w:p w:rsidR="00515257" w:rsidRDefault="00515257" w:rsidP="00515257">
      <w:pPr>
        <w:ind w:left="284"/>
        <w:jc w:val="both"/>
        <w:outlineLvl w:val="1"/>
        <w:rPr>
          <w:rFonts w:eastAsia="@Arial Unicode MS"/>
          <w:b/>
          <w:u w:val="single"/>
        </w:rPr>
      </w:pPr>
    </w:p>
    <w:p w:rsidR="00515257" w:rsidRPr="00E27396" w:rsidRDefault="00515257" w:rsidP="00515257">
      <w:pPr>
        <w:pStyle w:val="a7"/>
        <w:numPr>
          <w:ilvl w:val="0"/>
          <w:numId w:val="17"/>
        </w:numPr>
        <w:jc w:val="both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г</w:t>
      </w:r>
      <w:r w:rsidRPr="00E27396">
        <w:rPr>
          <w:rFonts w:eastAsia="Calibri"/>
          <w:lang w:eastAsia="en-US"/>
        </w:rPr>
        <w:t xml:space="preserve">отовность и способность обучающихся к саморазвитию и самообразованию на основе мотивации к обучению и познанию; </w:t>
      </w:r>
    </w:p>
    <w:p w:rsidR="00515257" w:rsidRDefault="00515257" w:rsidP="00515257">
      <w:pPr>
        <w:pStyle w:val="a7"/>
        <w:numPr>
          <w:ilvl w:val="0"/>
          <w:numId w:val="17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</w:t>
      </w:r>
      <w:r w:rsidRPr="00E27396">
        <w:rPr>
          <w:rFonts w:eastAsia="Calibri"/>
          <w:lang w:eastAsia="en-US"/>
        </w:rPr>
        <w:t xml:space="preserve">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</w:t>
      </w:r>
      <w:r>
        <w:rPr>
          <w:rFonts w:eastAsia="Calibri"/>
          <w:lang w:eastAsia="en-US"/>
        </w:rPr>
        <w:t>разные этнокультурные традиции;</w:t>
      </w:r>
    </w:p>
    <w:p w:rsidR="00515257" w:rsidRDefault="00515257" w:rsidP="00515257">
      <w:pPr>
        <w:pStyle w:val="a7"/>
        <w:numPr>
          <w:ilvl w:val="0"/>
          <w:numId w:val="17"/>
        </w:numPr>
        <w:jc w:val="both"/>
        <w:rPr>
          <w:rFonts w:eastAsia="Calibri"/>
          <w:lang w:eastAsia="en-US"/>
        </w:rPr>
      </w:pPr>
      <w:r w:rsidRPr="00E27396">
        <w:rPr>
          <w:rFonts w:eastAsia="Calibri"/>
          <w:lang w:eastAsia="en-US"/>
        </w:rPr>
        <w:t xml:space="preserve">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</w:t>
      </w:r>
      <w:r>
        <w:rPr>
          <w:rFonts w:eastAsia="Calibri"/>
          <w:lang w:eastAsia="en-US"/>
        </w:rPr>
        <w:t>общения;</w:t>
      </w:r>
    </w:p>
    <w:p w:rsidR="00515257" w:rsidRDefault="00515257" w:rsidP="00515257">
      <w:pPr>
        <w:pStyle w:val="a7"/>
        <w:numPr>
          <w:ilvl w:val="0"/>
          <w:numId w:val="17"/>
        </w:numPr>
        <w:jc w:val="both"/>
        <w:rPr>
          <w:rFonts w:eastAsia="Calibri"/>
          <w:lang w:eastAsia="en-US"/>
        </w:rPr>
      </w:pPr>
      <w:r w:rsidRPr="00E27396">
        <w:rPr>
          <w:rFonts w:eastAsia="Calibri"/>
          <w:lang w:eastAsia="en-US"/>
        </w:rPr>
        <w:t xml:space="preserve">эстетическое, эмоционально-ценностное видение окружающего мира; </w:t>
      </w:r>
    </w:p>
    <w:p w:rsidR="00515257" w:rsidRDefault="00515257" w:rsidP="00515257">
      <w:pPr>
        <w:pStyle w:val="a7"/>
        <w:numPr>
          <w:ilvl w:val="0"/>
          <w:numId w:val="17"/>
        </w:numPr>
        <w:jc w:val="both"/>
        <w:rPr>
          <w:rFonts w:eastAsia="Calibri"/>
          <w:lang w:eastAsia="en-US"/>
        </w:rPr>
      </w:pPr>
      <w:r w:rsidRPr="00E27396">
        <w:rPr>
          <w:rFonts w:eastAsia="Calibri"/>
          <w:lang w:eastAsia="en-US"/>
        </w:rPr>
        <w:t xml:space="preserve">способность к эмоционально-ценностному освоению мира, самовыражению и ориентации в художественном и нравственном пространстве культуры; </w:t>
      </w:r>
    </w:p>
    <w:p w:rsidR="00515257" w:rsidRDefault="00515257" w:rsidP="00515257">
      <w:pPr>
        <w:pStyle w:val="a7"/>
        <w:numPr>
          <w:ilvl w:val="0"/>
          <w:numId w:val="17"/>
        </w:numPr>
        <w:jc w:val="both"/>
        <w:rPr>
          <w:rFonts w:eastAsia="Calibri"/>
          <w:lang w:eastAsia="en-US"/>
        </w:rPr>
      </w:pPr>
      <w:r w:rsidRPr="00E27396">
        <w:rPr>
          <w:rFonts w:eastAsia="Calibri"/>
          <w:lang w:eastAsia="en-US"/>
        </w:rPr>
        <w:t xml:space="preserve">уважение к истории культуры своего Отечества, выраженной в том числе в понимании красоты человека; </w:t>
      </w:r>
    </w:p>
    <w:p w:rsidR="00515257" w:rsidRPr="00E27396" w:rsidRDefault="00515257" w:rsidP="00515257">
      <w:pPr>
        <w:pStyle w:val="a7"/>
        <w:numPr>
          <w:ilvl w:val="0"/>
          <w:numId w:val="17"/>
        </w:numPr>
        <w:jc w:val="both"/>
        <w:rPr>
          <w:rFonts w:eastAsia="Calibri"/>
          <w:lang w:eastAsia="en-US"/>
        </w:rPr>
      </w:pPr>
      <w:r w:rsidRPr="00E27396">
        <w:rPr>
          <w:rFonts w:eastAsia="Calibri"/>
          <w:lang w:eastAsia="en-US"/>
        </w:rPr>
        <w:t>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515257" w:rsidRPr="001E35F1" w:rsidRDefault="00515257" w:rsidP="00515257">
      <w:pPr>
        <w:ind w:left="284"/>
        <w:jc w:val="both"/>
        <w:outlineLvl w:val="1"/>
        <w:rPr>
          <w:rFonts w:eastAsia="@Arial Unicode MS"/>
          <w:b/>
          <w:bCs/>
          <w:u w:val="single"/>
        </w:rPr>
      </w:pPr>
    </w:p>
    <w:p w:rsidR="00515257" w:rsidRPr="001E35F1" w:rsidRDefault="00515257" w:rsidP="00515257">
      <w:pPr>
        <w:ind w:left="284"/>
        <w:jc w:val="both"/>
        <w:rPr>
          <w:rFonts w:eastAsia="Arial Unicode MS"/>
        </w:rPr>
      </w:pPr>
      <w:r w:rsidRPr="001E35F1">
        <w:rPr>
          <w:rFonts w:eastAsia="Calibri"/>
          <w:b/>
          <w:u w:val="single"/>
          <w:lang w:eastAsia="en-US"/>
        </w:rPr>
        <w:t>Метапредметные результаты</w:t>
      </w:r>
      <w:r>
        <w:rPr>
          <w:rFonts w:eastAsia="Calibri"/>
          <w:lang w:eastAsia="en-US"/>
        </w:rPr>
        <w:t>:</w:t>
      </w:r>
    </w:p>
    <w:p w:rsidR="00515257" w:rsidRPr="001E35F1" w:rsidRDefault="00515257" w:rsidP="00515257">
      <w:pPr>
        <w:ind w:left="284"/>
        <w:jc w:val="both"/>
        <w:rPr>
          <w:rFonts w:eastAsia="Calibri"/>
          <w:lang w:eastAsia="en-US"/>
        </w:rPr>
      </w:pPr>
      <w:r w:rsidRPr="001E35F1">
        <w:rPr>
          <w:rFonts w:eastAsia="Calibri"/>
          <w:lang w:eastAsia="en-US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515257" w:rsidRDefault="00515257" w:rsidP="00515257">
      <w:pPr>
        <w:ind w:left="284"/>
        <w:jc w:val="both"/>
        <w:rPr>
          <w:rFonts w:eastAsia="Calibri"/>
          <w:b/>
          <w:lang w:eastAsia="en-US"/>
        </w:rPr>
      </w:pPr>
    </w:p>
    <w:p w:rsidR="00515257" w:rsidRPr="001E35F1" w:rsidRDefault="00515257" w:rsidP="00515257">
      <w:pPr>
        <w:ind w:left="284"/>
        <w:jc w:val="both"/>
        <w:rPr>
          <w:rFonts w:eastAsia="Calibri"/>
          <w:b/>
          <w:lang w:eastAsia="en-US"/>
        </w:rPr>
      </w:pPr>
      <w:r w:rsidRPr="001E35F1">
        <w:rPr>
          <w:rFonts w:eastAsia="Calibri"/>
          <w:b/>
          <w:lang w:eastAsia="en-US"/>
        </w:rPr>
        <w:t>Регулятивные УУД</w:t>
      </w:r>
    </w:p>
    <w:p w:rsidR="00515257" w:rsidRPr="00315CEC" w:rsidRDefault="00515257" w:rsidP="00515257">
      <w:pPr>
        <w:pStyle w:val="a7"/>
        <w:widowControl w:val="0"/>
        <w:numPr>
          <w:ilvl w:val="0"/>
          <w:numId w:val="13"/>
        </w:numPr>
        <w:tabs>
          <w:tab w:val="left" w:pos="1134"/>
        </w:tabs>
        <w:spacing w:after="200" w:line="276" w:lineRule="auto"/>
        <w:jc w:val="both"/>
        <w:rPr>
          <w:rFonts w:eastAsia="Calibri"/>
          <w:lang w:eastAsia="en-US"/>
        </w:rPr>
      </w:pPr>
      <w:r w:rsidRPr="00315CEC">
        <w:rPr>
          <w:rFonts w:eastAsia="Calibri"/>
          <w:lang w:eastAsia="en-US"/>
        </w:rPr>
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</w:t>
      </w:r>
      <w:r>
        <w:rPr>
          <w:rFonts w:eastAsia="Calibri"/>
          <w:lang w:eastAsia="en-US"/>
        </w:rPr>
        <w:t>сти;</w:t>
      </w:r>
    </w:p>
    <w:p w:rsidR="00515257" w:rsidRPr="00315CEC" w:rsidRDefault="00515257" w:rsidP="00515257">
      <w:pPr>
        <w:pStyle w:val="a7"/>
        <w:widowControl w:val="0"/>
        <w:numPr>
          <w:ilvl w:val="0"/>
          <w:numId w:val="13"/>
        </w:numPr>
        <w:tabs>
          <w:tab w:val="left" w:pos="1134"/>
        </w:tabs>
        <w:spacing w:after="200" w:line="276" w:lineRule="auto"/>
        <w:jc w:val="both"/>
        <w:rPr>
          <w:rFonts w:eastAsia="Calibri"/>
          <w:lang w:eastAsia="en-US"/>
        </w:rPr>
      </w:pPr>
      <w:r w:rsidRPr="00315CEC">
        <w:rPr>
          <w:rFonts w:eastAsia="Calibri"/>
          <w:lang w:eastAsia="en-US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</w:t>
      </w:r>
      <w:r>
        <w:rPr>
          <w:rFonts w:eastAsia="Calibri"/>
          <w:lang w:eastAsia="en-US"/>
        </w:rPr>
        <w:t>цией;</w:t>
      </w:r>
    </w:p>
    <w:p w:rsidR="00515257" w:rsidRPr="00315CEC" w:rsidRDefault="00515257" w:rsidP="00515257">
      <w:pPr>
        <w:pStyle w:val="a7"/>
        <w:widowControl w:val="0"/>
        <w:numPr>
          <w:ilvl w:val="0"/>
          <w:numId w:val="13"/>
        </w:numPr>
        <w:tabs>
          <w:tab w:val="left" w:pos="1134"/>
        </w:tabs>
        <w:spacing w:after="200" w:line="276" w:lineRule="auto"/>
        <w:jc w:val="both"/>
        <w:rPr>
          <w:rFonts w:eastAsia="Calibri"/>
          <w:lang w:eastAsia="en-US"/>
        </w:rPr>
      </w:pPr>
      <w:r w:rsidRPr="00315CEC">
        <w:rPr>
          <w:rFonts w:eastAsia="Calibri"/>
          <w:lang w:eastAsia="en-US"/>
        </w:rPr>
        <w:t>оценивать правильность выполнения учебной задачи, собственные возможности ее решения;</w:t>
      </w:r>
    </w:p>
    <w:p w:rsidR="00515257" w:rsidRPr="00315CEC" w:rsidRDefault="00515257" w:rsidP="00515257">
      <w:pPr>
        <w:pStyle w:val="a7"/>
        <w:widowControl w:val="0"/>
        <w:numPr>
          <w:ilvl w:val="0"/>
          <w:numId w:val="13"/>
        </w:numPr>
        <w:tabs>
          <w:tab w:val="left" w:pos="1134"/>
        </w:tabs>
        <w:spacing w:after="200" w:line="276" w:lineRule="auto"/>
        <w:jc w:val="both"/>
        <w:rPr>
          <w:rFonts w:eastAsia="Calibri"/>
          <w:b/>
          <w:lang w:eastAsia="en-US"/>
        </w:rPr>
      </w:pPr>
      <w:r w:rsidRPr="00315CEC">
        <w:rPr>
          <w:rFonts w:eastAsia="Calibri"/>
          <w:lang w:eastAsia="en-US"/>
        </w:rPr>
        <w:t>в</w:t>
      </w:r>
      <w:r>
        <w:rPr>
          <w:rFonts w:eastAsia="Calibri"/>
          <w:lang w:eastAsia="en-US"/>
        </w:rPr>
        <w:t>ладеть</w:t>
      </w:r>
      <w:r w:rsidRPr="00315CEC">
        <w:rPr>
          <w:rFonts w:eastAsia="Calibri"/>
          <w:lang w:eastAsia="en-US"/>
        </w:rPr>
        <w:t xml:space="preserve"> основами самоконтроля, самооценки, принятия решений и осуществления осознанного выбора в учебной и поз</w:t>
      </w:r>
      <w:r>
        <w:rPr>
          <w:rFonts w:eastAsia="Calibri"/>
          <w:lang w:eastAsia="en-US"/>
        </w:rPr>
        <w:t>навательной деятельности.</w:t>
      </w:r>
    </w:p>
    <w:p w:rsidR="00515257" w:rsidRDefault="00515257" w:rsidP="00515257">
      <w:pPr>
        <w:ind w:left="284"/>
        <w:jc w:val="both"/>
        <w:rPr>
          <w:rFonts w:eastAsia="Calibri"/>
          <w:b/>
          <w:lang w:eastAsia="en-US"/>
        </w:rPr>
      </w:pPr>
      <w:r w:rsidRPr="001E35F1">
        <w:rPr>
          <w:rFonts w:eastAsia="Calibri"/>
          <w:b/>
          <w:lang w:eastAsia="en-US"/>
        </w:rPr>
        <w:t>Познавательные УУД</w:t>
      </w:r>
    </w:p>
    <w:p w:rsidR="00515257" w:rsidRPr="006530A4" w:rsidRDefault="00515257" w:rsidP="00515257">
      <w:pPr>
        <w:pStyle w:val="a7"/>
        <w:numPr>
          <w:ilvl w:val="0"/>
          <w:numId w:val="14"/>
        </w:num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о</w:t>
      </w:r>
      <w:r w:rsidRPr="006530A4">
        <w:rPr>
          <w:rFonts w:eastAsia="Calibri"/>
          <w:color w:val="000000"/>
          <w:sz w:val="22"/>
          <w:szCs w:val="22"/>
          <w:lang w:eastAsia="en-US"/>
        </w:rPr>
        <w:t>риентироваться в своей системе знаний: отличать новое от уж</w:t>
      </w:r>
      <w:r>
        <w:rPr>
          <w:rFonts w:eastAsia="Calibri"/>
          <w:color w:val="000000"/>
          <w:sz w:val="22"/>
          <w:szCs w:val="22"/>
          <w:lang w:eastAsia="en-US"/>
        </w:rPr>
        <w:t>е известного с помощью учителя;</w:t>
      </w:r>
    </w:p>
    <w:p w:rsidR="00515257" w:rsidRPr="006530A4" w:rsidRDefault="00515257" w:rsidP="00515257">
      <w:pPr>
        <w:pStyle w:val="a7"/>
        <w:numPr>
          <w:ilvl w:val="0"/>
          <w:numId w:val="14"/>
        </w:num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п</w:t>
      </w:r>
      <w:r w:rsidRPr="006530A4">
        <w:rPr>
          <w:rFonts w:eastAsia="Calibri"/>
          <w:color w:val="000000"/>
          <w:sz w:val="22"/>
          <w:szCs w:val="22"/>
          <w:lang w:eastAsia="en-US"/>
        </w:rPr>
        <w:t>ерерабатывать полученную информацию: делать выводы в результате</w:t>
      </w:r>
      <w:r>
        <w:rPr>
          <w:rFonts w:eastAsia="Calibri"/>
          <w:color w:val="000000"/>
          <w:sz w:val="22"/>
          <w:szCs w:val="22"/>
          <w:lang w:eastAsia="en-US"/>
        </w:rPr>
        <w:t xml:space="preserve"> совместной работы всего класса;</w:t>
      </w:r>
    </w:p>
    <w:p w:rsidR="00515257" w:rsidRPr="006530A4" w:rsidRDefault="00515257" w:rsidP="00515257">
      <w:pPr>
        <w:pStyle w:val="a7"/>
        <w:numPr>
          <w:ilvl w:val="0"/>
          <w:numId w:val="14"/>
        </w:num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с</w:t>
      </w:r>
      <w:r w:rsidRPr="006530A4">
        <w:rPr>
          <w:rFonts w:eastAsia="Calibri"/>
          <w:color w:val="000000"/>
          <w:sz w:val="22"/>
          <w:szCs w:val="22"/>
          <w:lang w:eastAsia="en-US"/>
        </w:rPr>
        <w:t>равнивать и группировать произведения изобразительного искусства (по изобразител</w:t>
      </w:r>
      <w:r>
        <w:rPr>
          <w:rFonts w:eastAsia="Calibri"/>
          <w:color w:val="000000"/>
          <w:sz w:val="22"/>
          <w:szCs w:val="22"/>
          <w:lang w:eastAsia="en-US"/>
        </w:rPr>
        <w:t>ьным средствам, жанрам и т.д.);</w:t>
      </w:r>
    </w:p>
    <w:p w:rsidR="00515257" w:rsidRPr="006530A4" w:rsidRDefault="00515257" w:rsidP="00515257">
      <w:pPr>
        <w:pStyle w:val="a7"/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libri"/>
          <w:lang w:eastAsia="en-US"/>
        </w:rPr>
      </w:pPr>
      <w:r w:rsidRPr="006530A4">
        <w:rPr>
          <w:rFonts w:eastAsia="Calibri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</w:t>
      </w:r>
      <w:r>
        <w:rPr>
          <w:rFonts w:eastAsia="Calibri"/>
          <w:lang w:eastAsia="en-US"/>
        </w:rPr>
        <w:t>остоятельно полученными данными;</w:t>
      </w:r>
    </w:p>
    <w:p w:rsidR="00515257" w:rsidRPr="006530A4" w:rsidRDefault="00515257" w:rsidP="00515257">
      <w:pPr>
        <w:pStyle w:val="a7"/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libri"/>
          <w:lang w:eastAsia="en-US"/>
        </w:rPr>
      </w:pPr>
      <w:r w:rsidRPr="00A01FF4">
        <w:rPr>
          <w:rFonts w:eastAsia="Calibri"/>
          <w:lang w:eastAsia="en-US"/>
        </w:rPr>
        <w:t>выражать свое отношение к природе через рисунки, сочинения, модели, проектные работы</w:t>
      </w:r>
      <w:r>
        <w:rPr>
          <w:rFonts w:eastAsia="Calibri"/>
          <w:lang w:eastAsia="en-US"/>
        </w:rPr>
        <w:t>;</w:t>
      </w:r>
    </w:p>
    <w:p w:rsidR="00515257" w:rsidRPr="006530A4" w:rsidRDefault="00515257" w:rsidP="00515257">
      <w:pPr>
        <w:pStyle w:val="a7"/>
        <w:numPr>
          <w:ilvl w:val="0"/>
          <w:numId w:val="14"/>
        </w:numPr>
        <w:jc w:val="both"/>
        <w:rPr>
          <w:rFonts w:eastAsiaTheme="minorHAnsi" w:cstheme="minorBidi"/>
          <w:lang w:eastAsia="en-US"/>
        </w:rPr>
      </w:pPr>
      <w:r w:rsidRPr="006530A4">
        <w:rPr>
          <w:rFonts w:eastAsiaTheme="minorHAnsi" w:cstheme="minorBidi"/>
          <w:lang w:eastAsia="en-US"/>
        </w:rPr>
        <w:t>осуществлять взаимодействие с электронными поисковыми системами, словарями;</w:t>
      </w:r>
    </w:p>
    <w:p w:rsidR="00515257" w:rsidRPr="00A01FF4" w:rsidRDefault="00515257" w:rsidP="00515257">
      <w:pPr>
        <w:pStyle w:val="a7"/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libri"/>
          <w:lang w:eastAsia="en-US"/>
        </w:rPr>
      </w:pPr>
      <w:r w:rsidRPr="00A01FF4">
        <w:rPr>
          <w:rFonts w:eastAsia="Calibri"/>
          <w:lang w:eastAsia="en-US"/>
        </w:rPr>
        <w:lastRenderedPageBreak/>
        <w:t>соотносить полученные результаты поиска со своей деятельностью.</w:t>
      </w:r>
    </w:p>
    <w:p w:rsidR="00515257" w:rsidRPr="001E35F1" w:rsidRDefault="00515257" w:rsidP="00515257">
      <w:pPr>
        <w:tabs>
          <w:tab w:val="left" w:pos="993"/>
        </w:tabs>
        <w:ind w:left="284"/>
        <w:jc w:val="both"/>
        <w:rPr>
          <w:rFonts w:eastAsia="Calibri"/>
          <w:b/>
          <w:lang w:eastAsia="en-US"/>
        </w:rPr>
      </w:pPr>
    </w:p>
    <w:p w:rsidR="00515257" w:rsidRDefault="00515257" w:rsidP="00515257">
      <w:pPr>
        <w:tabs>
          <w:tab w:val="left" w:pos="993"/>
        </w:tabs>
        <w:ind w:left="284"/>
        <w:jc w:val="both"/>
        <w:rPr>
          <w:rFonts w:eastAsia="Calibri"/>
          <w:b/>
          <w:lang w:eastAsia="en-US"/>
        </w:rPr>
      </w:pPr>
      <w:r w:rsidRPr="001E35F1">
        <w:rPr>
          <w:rFonts w:eastAsia="Calibri"/>
          <w:b/>
          <w:lang w:eastAsia="en-US"/>
        </w:rPr>
        <w:t>Коммуникативные УУД</w:t>
      </w:r>
    </w:p>
    <w:p w:rsidR="00515257" w:rsidRDefault="00515257" w:rsidP="00515257">
      <w:pPr>
        <w:pStyle w:val="a7"/>
        <w:widowControl w:val="0"/>
        <w:numPr>
          <w:ilvl w:val="0"/>
          <w:numId w:val="15"/>
        </w:numPr>
        <w:tabs>
          <w:tab w:val="left" w:pos="426"/>
        </w:tabs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уметь</w:t>
      </w:r>
      <w:r w:rsidRPr="00005FE9">
        <w:rPr>
          <w:rFonts w:eastAsiaTheme="minorHAnsi" w:cstheme="minorBidi"/>
          <w:lang w:eastAsia="en-US"/>
        </w:rPr>
        <w:t xml:space="preserve"> организовывать учебное сотрудничество и совместную деятельность с учителем и сверстниками; </w:t>
      </w:r>
    </w:p>
    <w:p w:rsidR="00515257" w:rsidRDefault="00515257" w:rsidP="00515257">
      <w:pPr>
        <w:pStyle w:val="a7"/>
        <w:widowControl w:val="0"/>
        <w:numPr>
          <w:ilvl w:val="0"/>
          <w:numId w:val="15"/>
        </w:numPr>
        <w:tabs>
          <w:tab w:val="left" w:pos="426"/>
        </w:tabs>
        <w:jc w:val="both"/>
        <w:rPr>
          <w:rFonts w:eastAsiaTheme="minorHAnsi" w:cstheme="minorBidi"/>
          <w:lang w:eastAsia="en-US"/>
        </w:rPr>
      </w:pPr>
      <w:r w:rsidRPr="00005FE9">
        <w:rPr>
          <w:rFonts w:eastAsiaTheme="minorHAnsi" w:cstheme="minorBidi"/>
          <w:lang w:eastAsia="en-US"/>
        </w:rPr>
        <w:t xml:space="preserve">работать индивидуально и в группе: находить общее решение и разрешать конфликты на основе согласования позиций и учета интересов; </w:t>
      </w:r>
    </w:p>
    <w:p w:rsidR="00515257" w:rsidRPr="00DC4516" w:rsidRDefault="00515257" w:rsidP="00515257">
      <w:pPr>
        <w:pStyle w:val="a7"/>
        <w:widowControl w:val="0"/>
        <w:numPr>
          <w:ilvl w:val="0"/>
          <w:numId w:val="15"/>
        </w:numPr>
        <w:tabs>
          <w:tab w:val="left" w:pos="426"/>
        </w:tabs>
        <w:jc w:val="both"/>
        <w:rPr>
          <w:rFonts w:eastAsia="Calibri"/>
          <w:lang w:eastAsia="en-US"/>
        </w:rPr>
      </w:pPr>
      <w:r w:rsidRPr="00005FE9">
        <w:rPr>
          <w:rFonts w:eastAsiaTheme="minorHAnsi" w:cstheme="minorBidi"/>
          <w:lang w:eastAsia="en-US"/>
        </w:rPr>
        <w:t>формулировать, аргументи</w:t>
      </w:r>
      <w:r>
        <w:rPr>
          <w:rFonts w:eastAsiaTheme="minorHAnsi" w:cstheme="minorBidi"/>
          <w:lang w:eastAsia="en-US"/>
        </w:rPr>
        <w:t>ровать и отстаивать свое мнение;</w:t>
      </w:r>
    </w:p>
    <w:p w:rsidR="00515257" w:rsidRPr="001E35F1" w:rsidRDefault="00515257" w:rsidP="00515257">
      <w:pPr>
        <w:pStyle w:val="a7"/>
        <w:widowControl w:val="0"/>
        <w:numPr>
          <w:ilvl w:val="0"/>
          <w:numId w:val="15"/>
        </w:numPr>
        <w:tabs>
          <w:tab w:val="left" w:pos="426"/>
        </w:tabs>
        <w:jc w:val="both"/>
        <w:rPr>
          <w:rFonts w:eastAsia="Calibri"/>
          <w:lang w:eastAsia="en-US"/>
        </w:rPr>
      </w:pPr>
      <w:r w:rsidRPr="001E35F1">
        <w:rPr>
          <w:rFonts w:eastAsia="Calibri"/>
          <w:lang w:eastAsia="en-US"/>
        </w:rPr>
        <w:t>играть определенную роль в совместной деятельности;</w:t>
      </w:r>
    </w:p>
    <w:p w:rsidR="00515257" w:rsidRPr="00DC4516" w:rsidRDefault="00515257" w:rsidP="00515257">
      <w:pPr>
        <w:pStyle w:val="a7"/>
        <w:widowControl w:val="0"/>
        <w:numPr>
          <w:ilvl w:val="0"/>
          <w:numId w:val="15"/>
        </w:numPr>
        <w:tabs>
          <w:tab w:val="left" w:pos="993"/>
        </w:tabs>
        <w:jc w:val="both"/>
        <w:rPr>
          <w:rFonts w:eastAsia="Calibri"/>
          <w:lang w:eastAsia="en-US"/>
        </w:rPr>
      </w:pPr>
      <w:r w:rsidRPr="00DC4516">
        <w:rPr>
          <w:rFonts w:eastAsia="Calibri"/>
          <w:lang w:eastAsia="en-US"/>
        </w:rPr>
        <w:t>строить позитивные отношения в процессе учебной и познавательной деятельности;</w:t>
      </w:r>
    </w:p>
    <w:p w:rsidR="00515257" w:rsidRPr="00DC4516" w:rsidRDefault="00515257" w:rsidP="00515257">
      <w:pPr>
        <w:pStyle w:val="a7"/>
        <w:widowControl w:val="0"/>
        <w:numPr>
          <w:ilvl w:val="0"/>
          <w:numId w:val="16"/>
        </w:numPr>
        <w:tabs>
          <w:tab w:val="left" w:pos="142"/>
        </w:tabs>
        <w:jc w:val="both"/>
        <w:rPr>
          <w:rFonts w:eastAsia="Calibri"/>
          <w:b/>
          <w:bCs/>
          <w:u w:val="single"/>
          <w:lang w:eastAsia="en-US"/>
        </w:rPr>
      </w:pPr>
      <w:r>
        <w:rPr>
          <w:rFonts w:eastAsia="Calibri"/>
          <w:lang w:eastAsia="en-US"/>
        </w:rPr>
        <w:t>уметь</w:t>
      </w:r>
      <w:r w:rsidRPr="00DC4516">
        <w:rPr>
          <w:rFonts w:eastAsia="Calibri"/>
          <w:lang w:eastAsia="en-US"/>
        </w:rPr>
        <w:t xml:space="preserve"> осознанно использовать речевые средства в соответствии с задачей коммуникации для выражения своих чувств, мыслей и потребностей для планирования</w:t>
      </w:r>
      <w:r>
        <w:rPr>
          <w:rFonts w:eastAsia="Calibri"/>
          <w:lang w:eastAsia="en-US"/>
        </w:rPr>
        <w:t xml:space="preserve"> и регуляции своей деятельности.</w:t>
      </w:r>
    </w:p>
    <w:p w:rsidR="00515257" w:rsidRDefault="00515257" w:rsidP="00515257">
      <w:pPr>
        <w:pStyle w:val="a7"/>
        <w:widowControl w:val="0"/>
        <w:tabs>
          <w:tab w:val="left" w:pos="142"/>
        </w:tabs>
        <w:ind w:left="1004"/>
        <w:jc w:val="both"/>
        <w:rPr>
          <w:rFonts w:eastAsia="Calibri"/>
          <w:lang w:eastAsia="en-US"/>
        </w:rPr>
      </w:pPr>
    </w:p>
    <w:p w:rsidR="00515257" w:rsidRPr="00DC4516" w:rsidRDefault="00515257" w:rsidP="00515257">
      <w:pPr>
        <w:widowControl w:val="0"/>
        <w:tabs>
          <w:tab w:val="left" w:pos="142"/>
        </w:tabs>
        <w:ind w:left="142"/>
        <w:jc w:val="both"/>
        <w:rPr>
          <w:rFonts w:eastAsia="Calibri"/>
          <w:b/>
          <w:bCs/>
          <w:u w:val="single"/>
          <w:lang w:eastAsia="en-US"/>
        </w:rPr>
      </w:pPr>
      <w:r w:rsidRPr="00DC4516">
        <w:rPr>
          <w:rFonts w:eastAsia="Calibri"/>
          <w:b/>
          <w:bCs/>
          <w:u w:val="single"/>
          <w:lang w:eastAsia="en-US"/>
        </w:rPr>
        <w:t>Предметные результаты:</w:t>
      </w:r>
    </w:p>
    <w:p w:rsidR="00515257" w:rsidRPr="00110890" w:rsidRDefault="00515257" w:rsidP="00515257">
      <w:pPr>
        <w:autoSpaceDE w:val="0"/>
        <w:autoSpaceDN w:val="0"/>
        <w:adjustRightInd w:val="0"/>
        <w:ind w:left="284"/>
        <w:jc w:val="both"/>
        <w:rPr>
          <w:rFonts w:eastAsia="Calibri"/>
          <w:b/>
          <w:bCs/>
          <w:lang w:eastAsia="en-US"/>
        </w:rPr>
      </w:pPr>
      <w:r w:rsidRPr="00110890">
        <w:rPr>
          <w:rFonts w:eastAsia="Calibri"/>
          <w:b/>
          <w:bCs/>
          <w:lang w:eastAsia="en-US"/>
        </w:rPr>
        <w:t>Выпускник научится: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эскизы декоративного убранства русской избы;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цветовую композицию внутреннего убранства избы;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определять специфику образного языка декоративно-прикладного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самостоятельные варианты орнаментального построения вышивки с опорой на народные традиции;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эскизы народного праздничного костюма, его отдельных элементов в цветовом решении;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основы народного орнамента; создавать орнаменты на основе народных традиций;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виды и материалы декоративно-прикладного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национальные особенности русского орнамента и орнаментов других народов России;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 характеризовать несколько народных художественных промыслов России;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объяснять разницу между предметом изображения, сюжетом и содержанием изображения;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lastRenderedPageBreak/>
        <w:t>композиционным навыкам работы, чувству ритма, работе с различными художественными материалами;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образы, используя все выразительные возможности художественных материалов;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простым навыкам изображения с помощью пятна и тональных отношений;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навыку плоскостного силуэтного изображения обычных, простых предметов (кухонная утварь);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линейные изображения геометрических тел и натюрморт с натуры из геометрических тел;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строить изображения простых предметов по правилам линейной перспективы;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передавать с помощью света характер формы и эмоциональное напряжение в композиции натюрморта;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творческому опыту выполнения графического натюрморта и гравюры наклейками на картоне;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выражать цветом в натюрморте собственное настроение и переживания;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применять перспективу в практической творческой работе;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изображения перспективных сокращений в зарисовках наблюдаемого;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изображения уходящего вдаль пространства, применяя правила линейной и воздушной перспективы;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видеть, наблюдать и эстетически переживать изменчивость цветового состояния и настроения в природе;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создания пейзажных зарисовок;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 характеризовать понятия: пространство, ракурс, воздушная перспектива;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пользоваться правилами работы на пленэре;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композиции, наблюдательной перспективы и ритмической организации плоскости изображения;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 характеризовать виды портрета;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и характеризовать основы изображения головы человека;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пользоваться навыками работы с доступными скульптурными материалами;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графические материалы в работе над портретом;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образные возможности освещения в портрете;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пользоваться правилами схематического построения головы человека в рисунке;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называть имена выдающихся русских и зарубежных художников - портретистов и определять их произведения;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передачи в плоскостном изображении простых движений фигуры человека;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lastRenderedPageBreak/>
        <w:t>навыкам понимания особенностей восприятия скульптурного образа;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лепки и работы с пластилином или глиной;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515257" w:rsidRPr="00110890" w:rsidRDefault="00515257" w:rsidP="00515257">
      <w:pPr>
        <w:widowControl w:val="0"/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объяснять понятия «тема», «содержание», «сюжет» в произведениях станковой живописи;</w:t>
      </w:r>
    </w:p>
    <w:p w:rsidR="00515257" w:rsidRPr="00110890" w:rsidRDefault="00515257" w:rsidP="00515257">
      <w:pPr>
        <w:widowControl w:val="0"/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изобразительным и композиционным навыкам в процессе работы над эскизом;</w:t>
      </w:r>
    </w:p>
    <w:p w:rsidR="00515257" w:rsidRPr="00110890" w:rsidRDefault="00515257" w:rsidP="00515257">
      <w:pPr>
        <w:widowControl w:val="0"/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узнавать и объяснять понятия «тематическая картина», «станковая живопись»;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перечислять и характеризовать основные жанры сюжетно- тематической картины;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значение тематической картины XIX века в развитии русской культуры;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творческому опыту по разработке и созданию изобразительного образа на выбранный исторический сюжет;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творческому опыту по разработке художественного проекта –разработки композиции на историческую тему;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творческому опыту создания композиции на основе библейских сюжетов;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называть имена великих европейских и русских художников, творивших на библейские темы;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узнавать и характеризовать произведения великих европейских и русских художников на библейские темы;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роль монументальных памятников в жизни общества;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рассуждать об особенностях художественного образа советского народа в годы Великой Отечественной войны;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анализировать художественно-выразительные средства произведений изобразительного искусства XX века;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культуре зрительского восприятия;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временные и пространственные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разницу между реальностью и художественным образом;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представлениям об искусстве иллюстрации и творчестве известных иллюстраторов книг. И.Я. Билибин. В.А. Милашевский. В.А. Фаворский;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опыту художественного иллюстрирования и навыкам работы графическими материалами;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опыту художественного творчества по созданию стилизованных образов животных;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систематизировать и характеризовать основные этапы развития и истории архитектуры и дизайна;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распознавать объект и пространство в конструктивных видах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lastRenderedPageBreak/>
        <w:t>понимать сочетание различных объемов в здании;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единство художественного и функционального в вещи, форму и материал;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тенденции и перспективы развития современной архитектуры;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образно-стилевой язык архитектуры прошлого;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и различать малые формы архитектуры и дизайна в пространстве городской среды;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композиционные макеты объектов на предметной плоскости и в пространстве;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практические творческие композиции в технике коллажа, дизайн-проектов;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приобретать общее представление о традициях ландшафтно-парковой архитектуры;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основные школы садово-паркового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основы краткой истории русской усадебной культуры XVIII – XIX веков;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называть и раскрывать смысл основ искусства флористики;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основы краткой истории костюма;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и раскрывать смысл композиционно-конструктивных принципов дизайна одежды;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применять навыки сочинения объемно-пространственной композиции в форм</w:t>
      </w:r>
      <w:r w:rsidR="000703C1">
        <w:rPr>
          <w:rFonts w:eastAsiaTheme="minorHAnsi" w:cstheme="minorBidi"/>
          <w:lang w:eastAsia="en-US"/>
        </w:rPr>
        <w:t>ировании букета по принципам ике</w:t>
      </w:r>
      <w:r w:rsidRPr="00110890">
        <w:rPr>
          <w:rFonts w:eastAsiaTheme="minorHAnsi" w:cstheme="minorBidi"/>
          <w:lang w:eastAsia="en-US"/>
        </w:rPr>
        <w:t>баны;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отражать в эскизном проекте дизайна сада образно-архитектурный композиционный замысел;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узнавать и характеризовать памятники архитектуры Древнего Киева. София Киевская. Фрески. Мозаики;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узнавать и описывать памятники шатрового зодчества;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особенности церкви Вознесения в селе Коломенском и храма Покрова-на-Рву;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стилевые особенности разных школ архитектуры Древней Руси;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с натуры и по воображению архитектурные образы графическими материалами и др.;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сравнивать, сопоставлять и анализировать произведения живописи Древней Руси;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рассуждать о значении художественного образа древнерусской культуры;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lastRenderedPageBreak/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выявлять и называть характерные особенности русской портретной живописи XVIII века;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признаки и особенности московского барокко;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разнообразные творческие работы (фантазийные конструкции) в материале.</w:t>
      </w:r>
    </w:p>
    <w:p w:rsidR="00515257" w:rsidRPr="00110890" w:rsidRDefault="00515257" w:rsidP="00515257">
      <w:pPr>
        <w:autoSpaceDE w:val="0"/>
        <w:autoSpaceDN w:val="0"/>
        <w:adjustRightInd w:val="0"/>
        <w:ind w:left="284"/>
        <w:jc w:val="both"/>
        <w:rPr>
          <w:rFonts w:eastAsia="Calibri"/>
          <w:b/>
          <w:bCs/>
          <w:lang w:eastAsia="en-US"/>
        </w:rPr>
      </w:pPr>
      <w:r w:rsidRPr="00110890">
        <w:rPr>
          <w:rFonts w:eastAsia="Calibri"/>
          <w:b/>
          <w:bCs/>
          <w:lang w:eastAsia="en-US"/>
        </w:rPr>
        <w:t>Выпускник получит возможность научиться: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выделять признаки для установления стилевых связей в процессе изучения изобразительного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специфику изображения в полиграфии;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формы полиграфической продукции: книги, журналы, плакаты, афиши и др.);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проектировать обложку книги, рекламы открытки, визитки и др.;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создавать художественную композицию макета книги, журнала;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великих русских живописцев и архитекторов XVIII – XIX веков;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выдающихся русских художников-ваятелей XVIII века и определять скульптурные памятники;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особенности исторического жанра, определять произведения исторической живописи;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определять «Русский стиль» в архитектуре модерна, называть памятники архитектуры модерна;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создавать разнообразные творческие работы (фантазийные конструкции) в материале;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узнавать основные художественные направления в искусстве XIX и XX веков;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lastRenderedPageBreak/>
        <w:t>понимать смысл традиций и новаторства в изобразительном искусстве XX века. Модерн. Авангард. Сюрреализм;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характеризовать стиль модерн в архитектуре. Ф.О. Шехтель. А. Гауди;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создавать с натуры и по воображению архитектурные образы графическими материалами и др.;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работать над эскизом монументального произведения (витраж, мозаика, роспись, монументальная скульптура);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выразительный язык при моделировании архитектурного пространства;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характеризовать крупнейшие художественные музеи мира и России;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получать представления об особенностях художественных коллекций крупнейших музеев мира;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навыки коллективной работы над объемно- пространственной композицией;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основы сценографии как вида художественного творчества;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роль костюма, маски и грима в искусстве актерского перевоплощения;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российских художников(А.Я. Головин, А.Н. Бенуа, М.В. Добужинский);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особенности художественной фотографии;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выразительные средства художественной фотографии (композиция, план, ракурс, свет, ритм и др.);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изобразительную природу экранных искусств;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характеризовать принципы киномонтажа в создании художественного образа;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понятия: игровой и документальный фильм;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основы искусства телевидения;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различия в творческой работе художника-живописца и сценографа;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полученные знания о типах оформления сцены при создании школьного спектакля;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пользоваться компьютерной обработкой фотоснимка при исправлении отдельных недочетов и случайностей;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и объяснять синтетическую природу фильма;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первоначальные навыки в создании сценария и замысла фильма;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полученные ранее знания по композиции и построению кадра;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первоначальные навыки операторской грамоты, техники съемки и компьютерного монтажа;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515257" w:rsidRPr="00110890" w:rsidRDefault="00515257" w:rsidP="00515257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опыт документальной съемки и тележурналистики для формирования школьного телевидения;</w:t>
      </w:r>
    </w:p>
    <w:p w:rsidR="00515257" w:rsidRDefault="00515257" w:rsidP="00B02C4F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реализовывать сценарно-режиссерскую и операторскую грамоту в практике создания видео-этюда.</w:t>
      </w:r>
    </w:p>
    <w:p w:rsidR="00B02C4F" w:rsidRPr="00B02C4F" w:rsidRDefault="00B02C4F" w:rsidP="00B02C4F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</w:p>
    <w:p w:rsidR="001F3AD9" w:rsidRDefault="001F3AD9" w:rsidP="00515257">
      <w:pPr>
        <w:jc w:val="center"/>
        <w:rPr>
          <w:b/>
          <w:color w:val="000000" w:themeColor="text1"/>
          <w:sz w:val="28"/>
          <w:szCs w:val="28"/>
        </w:rPr>
      </w:pPr>
    </w:p>
    <w:p w:rsidR="00515257" w:rsidRDefault="00515257" w:rsidP="00515257">
      <w:pPr>
        <w:jc w:val="center"/>
        <w:rPr>
          <w:b/>
          <w:color w:val="000000" w:themeColor="text1"/>
          <w:sz w:val="28"/>
          <w:szCs w:val="28"/>
        </w:rPr>
      </w:pPr>
      <w:r w:rsidRPr="008B791E">
        <w:rPr>
          <w:b/>
          <w:color w:val="000000" w:themeColor="text1"/>
          <w:sz w:val="28"/>
          <w:szCs w:val="28"/>
        </w:rPr>
        <w:t>Содержание учебного предмета</w:t>
      </w:r>
    </w:p>
    <w:p w:rsidR="00430814" w:rsidRDefault="00430814" w:rsidP="00515257">
      <w:pPr>
        <w:jc w:val="center"/>
        <w:rPr>
          <w:b/>
          <w:color w:val="000000" w:themeColor="text1"/>
          <w:sz w:val="28"/>
          <w:szCs w:val="28"/>
        </w:rPr>
      </w:pPr>
    </w:p>
    <w:p w:rsidR="00515257" w:rsidRPr="004D4047" w:rsidRDefault="00515257" w:rsidP="0051525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lastRenderedPageBreak/>
        <w:t xml:space="preserve">Программа учебного предмета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Изобразительное искусство</w:t>
      </w:r>
      <w:r w:rsidRPr="004D4047">
        <w:rPr>
          <w:rFonts w:eastAsia="Calibri"/>
          <w:lang w:val="tt-RU" w:eastAsia="en-US"/>
        </w:rPr>
        <w:t xml:space="preserve">» </w:t>
      </w:r>
      <w:r w:rsidRPr="004D4047">
        <w:rPr>
          <w:rFonts w:eastAsia="Calibri"/>
          <w:lang w:eastAsia="en-US"/>
        </w:rPr>
        <w:t xml:space="preserve">ориентирована на 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 </w:t>
      </w:r>
    </w:p>
    <w:p w:rsidR="00515257" w:rsidRPr="004D4047" w:rsidRDefault="00515257" w:rsidP="0051525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>В программе предусмотрена практическая художественно-творческая деятельность, аналитическое восприятие произведений искусства. Программа включает в 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искусства, театра, фото- и киноискусства.</w:t>
      </w:r>
    </w:p>
    <w:p w:rsidR="00515257" w:rsidRPr="004D4047" w:rsidRDefault="00515257" w:rsidP="0051525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 xml:space="preserve">Отличительной особенностью программы является новый взгляд на предмет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Изобразительное искусство</w:t>
      </w:r>
      <w:r w:rsidRPr="004D4047">
        <w:rPr>
          <w:rFonts w:eastAsia="Calibri"/>
          <w:lang w:val="tt-RU" w:eastAsia="en-US"/>
        </w:rPr>
        <w:t xml:space="preserve">», </w:t>
      </w:r>
      <w:r w:rsidRPr="004D4047">
        <w:rPr>
          <w:rFonts w:eastAsia="Calibri"/>
          <w:lang w:eastAsia="en-US"/>
        </w:rPr>
        <w:t>суть которого заключается в том, что искусство в нем рассматривается как особая духовная сфера, концентрирующая в себе колоссальный эстетический, художественный и нравственный мировой опыт. Как целостность, состоящая из народного искусства и профессионально-художественного, проявляющихся и живущих по своим законам и находящихся в постоянном взаимодействии.</w:t>
      </w:r>
    </w:p>
    <w:p w:rsidR="00515257" w:rsidRPr="004D4047" w:rsidRDefault="00515257" w:rsidP="0051525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>В программу включены следующие основные виды художественно-творческой деятельности:</w:t>
      </w:r>
    </w:p>
    <w:p w:rsidR="00515257" w:rsidRPr="00515D6D" w:rsidRDefault="00515257" w:rsidP="00515257">
      <w:pPr>
        <w:pStyle w:val="a7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515D6D">
        <w:rPr>
          <w:rFonts w:eastAsia="Calibri"/>
          <w:lang w:eastAsia="en-US"/>
        </w:rPr>
        <w:t>ценностно-ориентационная и коммуникативная деятельность;</w:t>
      </w:r>
    </w:p>
    <w:p w:rsidR="00515257" w:rsidRPr="00515D6D" w:rsidRDefault="00515257" w:rsidP="00515257">
      <w:pPr>
        <w:pStyle w:val="a7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515D6D">
        <w:rPr>
          <w:rFonts w:eastAsia="Calibri"/>
          <w:lang w:eastAsia="en-US"/>
        </w:rPr>
        <w:t>изобразительная деятельность (основы художественного изображения);</w:t>
      </w:r>
    </w:p>
    <w:p w:rsidR="00515257" w:rsidRPr="00515D6D" w:rsidRDefault="00515257" w:rsidP="00515257">
      <w:pPr>
        <w:pStyle w:val="a7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515D6D">
        <w:rPr>
          <w:rFonts w:eastAsia="Calibri"/>
          <w:lang w:eastAsia="en-US"/>
        </w:rPr>
        <w:t xml:space="preserve">декоративно-прикладная деятельность (основы народного и декоративно-прикладного искусства); </w:t>
      </w:r>
    </w:p>
    <w:p w:rsidR="00515257" w:rsidRPr="00515D6D" w:rsidRDefault="00515257" w:rsidP="00515257">
      <w:pPr>
        <w:pStyle w:val="a7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515D6D">
        <w:rPr>
          <w:rFonts w:eastAsia="Calibri"/>
          <w:lang w:eastAsia="en-US"/>
        </w:rPr>
        <w:t>художественно-конструкторская деятельность (элементы дизайна и архитектуры);</w:t>
      </w:r>
    </w:p>
    <w:p w:rsidR="00515257" w:rsidRPr="00515D6D" w:rsidRDefault="00515257" w:rsidP="00515257">
      <w:pPr>
        <w:pStyle w:val="a7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515D6D">
        <w:rPr>
          <w:rFonts w:eastAsia="Calibri"/>
          <w:lang w:eastAsia="en-US"/>
        </w:rPr>
        <w:t>художественно-творческая деятельность на основе синтеза искусств.</w:t>
      </w:r>
    </w:p>
    <w:p w:rsidR="00515257" w:rsidRPr="004D4047" w:rsidRDefault="00515257" w:rsidP="0051525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 xml:space="preserve">Связующим звеном предмета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Изобразительного искусства</w:t>
      </w:r>
      <w:r w:rsidRPr="004D4047">
        <w:rPr>
          <w:rFonts w:eastAsia="Calibri"/>
          <w:lang w:val="tt-RU" w:eastAsia="en-US"/>
        </w:rPr>
        <w:t xml:space="preserve">» </w:t>
      </w:r>
      <w:r w:rsidRPr="004D4047">
        <w:rPr>
          <w:rFonts w:eastAsia="Calibri"/>
          <w:lang w:eastAsia="en-US"/>
        </w:rPr>
        <w:t>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515257" w:rsidRPr="004D4047" w:rsidRDefault="00515257" w:rsidP="0051525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val="tt-RU" w:eastAsia="en-US"/>
        </w:rPr>
      </w:pPr>
      <w:r w:rsidRPr="004D4047">
        <w:rPr>
          <w:rFonts w:eastAsia="Calibri"/>
          <w:lang w:eastAsia="en-US"/>
        </w:rPr>
        <w:t xml:space="preserve">Изучение предмета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Изобразительное искусство</w:t>
      </w:r>
      <w:r w:rsidRPr="004D4047">
        <w:rPr>
          <w:rFonts w:eastAsia="Calibri"/>
          <w:lang w:val="tt-RU" w:eastAsia="en-US"/>
        </w:rPr>
        <w:t xml:space="preserve">» </w:t>
      </w:r>
      <w:r w:rsidRPr="004D4047">
        <w:rPr>
          <w:rFonts w:eastAsia="Calibri"/>
          <w:lang w:eastAsia="en-US"/>
        </w:rPr>
        <w:t xml:space="preserve">построено на освоении общенаучных методов (наблюдение, измерение, моделирование), освоении практического применения знаний и основано на межпредметных связях с предметами: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История России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Обществознание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География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Математика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Технология</w:t>
      </w:r>
      <w:r w:rsidRPr="004D4047">
        <w:rPr>
          <w:rFonts w:eastAsia="Calibri"/>
          <w:lang w:val="tt-RU" w:eastAsia="en-US"/>
        </w:rPr>
        <w:t>».</w:t>
      </w:r>
    </w:p>
    <w:p w:rsidR="00515257" w:rsidRPr="004D4047" w:rsidRDefault="00515257" w:rsidP="0051525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 xml:space="preserve">Связующим звеном предмета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Изобразительного искусства</w:t>
      </w:r>
      <w:r w:rsidRPr="004D4047">
        <w:rPr>
          <w:rFonts w:eastAsia="Calibri"/>
          <w:lang w:val="tt-RU" w:eastAsia="en-US"/>
        </w:rPr>
        <w:t xml:space="preserve">» </w:t>
      </w:r>
      <w:r w:rsidRPr="004D4047">
        <w:rPr>
          <w:rFonts w:eastAsia="Calibri"/>
          <w:lang w:eastAsia="en-US"/>
        </w:rPr>
        <w:t>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515257" w:rsidRPr="0022581D" w:rsidRDefault="00515257" w:rsidP="0051525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val="tt-RU" w:eastAsia="en-US"/>
        </w:rPr>
      </w:pPr>
      <w:r w:rsidRPr="004D4047">
        <w:rPr>
          <w:rFonts w:eastAsia="Calibri"/>
          <w:lang w:eastAsia="en-US"/>
        </w:rPr>
        <w:t xml:space="preserve">Изучение предмета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Изобразительное искусство</w:t>
      </w:r>
      <w:r w:rsidRPr="004D4047">
        <w:rPr>
          <w:rFonts w:eastAsia="Calibri"/>
          <w:lang w:val="tt-RU" w:eastAsia="en-US"/>
        </w:rPr>
        <w:t xml:space="preserve">» </w:t>
      </w:r>
      <w:r w:rsidRPr="004D4047">
        <w:rPr>
          <w:rFonts w:eastAsia="Calibri"/>
          <w:lang w:eastAsia="en-US"/>
        </w:rPr>
        <w:t xml:space="preserve">построено на освоении общенаучных методов (наблюдение, измерение, эксперимент, моделирование), освоении практического применения знаний и основано на межпредметных связях с предметами: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История России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Обществознание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География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Математика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Технология</w:t>
      </w:r>
      <w:r w:rsidRPr="004D4047">
        <w:rPr>
          <w:rFonts w:eastAsia="Calibri"/>
          <w:lang w:val="tt-RU" w:eastAsia="en-US"/>
        </w:rPr>
        <w:t>».</w:t>
      </w:r>
    </w:p>
    <w:p w:rsidR="00515257" w:rsidRPr="004D4047" w:rsidRDefault="00515257" w:rsidP="00515257">
      <w:pPr>
        <w:tabs>
          <w:tab w:val="left" w:pos="426"/>
        </w:tabs>
        <w:ind w:firstLine="709"/>
        <w:contextualSpacing/>
        <w:jc w:val="both"/>
        <w:rPr>
          <w:rFonts w:cstheme="minorBidi"/>
          <w:b/>
          <w:lang w:eastAsia="en-US"/>
        </w:rPr>
      </w:pPr>
      <w:r w:rsidRPr="004D4047">
        <w:rPr>
          <w:rFonts w:cstheme="minorBidi"/>
          <w:b/>
          <w:lang w:eastAsia="en-US"/>
        </w:rPr>
        <w:t>Народное художественное творчество – неиссякаемый источник самобытной красоты</w:t>
      </w:r>
    </w:p>
    <w:p w:rsidR="00515257" w:rsidRPr="004D4047" w:rsidRDefault="00515257" w:rsidP="00515257">
      <w:pPr>
        <w:tabs>
          <w:tab w:val="left" w:pos="426"/>
          <w:tab w:val="left" w:pos="709"/>
        </w:tabs>
        <w:ind w:firstLine="709"/>
        <w:jc w:val="both"/>
        <w:rPr>
          <w:b/>
        </w:rPr>
      </w:pPr>
      <w:r w:rsidRPr="004D4047">
        <w:t xml:space="preserve"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Филимоновская игрушка). Композиционное, стилевое и цветовое единство в изделиях народных промыслов (искусство Гжели, Городецкая роспись, Хохлома, Жостово, роспись по металлу, щепа, роспись по лубу и дереву, тиснение и резьба по бересте). Связь времен в народном искусстве. </w:t>
      </w:r>
    </w:p>
    <w:p w:rsidR="00430814" w:rsidRDefault="00430814" w:rsidP="00515257">
      <w:pPr>
        <w:ind w:firstLine="709"/>
        <w:jc w:val="both"/>
        <w:rPr>
          <w:b/>
        </w:rPr>
      </w:pPr>
    </w:p>
    <w:p w:rsidR="00430814" w:rsidRDefault="00430814" w:rsidP="00515257">
      <w:pPr>
        <w:ind w:firstLine="709"/>
        <w:jc w:val="both"/>
        <w:rPr>
          <w:b/>
        </w:rPr>
      </w:pPr>
    </w:p>
    <w:p w:rsidR="00515257" w:rsidRPr="004D4047" w:rsidRDefault="00515257" w:rsidP="00515257">
      <w:pPr>
        <w:ind w:firstLine="709"/>
        <w:jc w:val="both"/>
        <w:rPr>
          <w:b/>
        </w:rPr>
      </w:pPr>
      <w:r w:rsidRPr="004D4047">
        <w:rPr>
          <w:b/>
        </w:rPr>
        <w:t>Виды изобразительного искусства и основы образного языка</w:t>
      </w:r>
    </w:p>
    <w:p w:rsidR="00515257" w:rsidRPr="004D4047" w:rsidRDefault="00515257" w:rsidP="00515257">
      <w:pPr>
        <w:ind w:firstLine="709"/>
        <w:jc w:val="both"/>
      </w:pPr>
      <w:r w:rsidRPr="004D4047"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</w:t>
      </w:r>
      <w:r w:rsidRPr="004D4047">
        <w:lastRenderedPageBreak/>
        <w:t xml:space="preserve">основа изобразительного творчества. Художественный образ. Стилевое единство. Линия, пятно. Ритм. Цвет. Основы цветоведения.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Натюрморт в графике.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Сислей). Пейзаж в графике. Работа на пленэре. </w:t>
      </w:r>
    </w:p>
    <w:p w:rsidR="00515257" w:rsidRPr="004D4047" w:rsidRDefault="00515257" w:rsidP="00515257">
      <w:pPr>
        <w:ind w:firstLine="709"/>
        <w:rPr>
          <w:b/>
        </w:rPr>
      </w:pPr>
      <w:r w:rsidRPr="004D4047">
        <w:rPr>
          <w:b/>
        </w:rPr>
        <w:t>Понимание смысла деятельности художника</w:t>
      </w:r>
    </w:p>
    <w:p w:rsidR="00515257" w:rsidRPr="004D4047" w:rsidRDefault="00515257" w:rsidP="00515257">
      <w:pPr>
        <w:ind w:firstLine="709"/>
        <w:jc w:val="both"/>
      </w:pPr>
      <w:r w:rsidRPr="004D4047">
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</w:t>
      </w:r>
    </w:p>
    <w:p w:rsidR="00515257" w:rsidRPr="004D4047" w:rsidRDefault="00515257" w:rsidP="00515257">
      <w:pPr>
        <w:ind w:firstLine="709"/>
        <w:jc w:val="both"/>
      </w:pPr>
      <w:r w:rsidRPr="004D4047">
        <w:t>Изображение фигуры человека и образ человека. Изображение фигуры человека в истории искусства (Леонардо да Винчи, Микеланджело Буанаротти,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515257" w:rsidRPr="004D4047" w:rsidRDefault="00515257" w:rsidP="00515257">
      <w:pPr>
        <w:ind w:firstLine="709"/>
        <w:rPr>
          <w:b/>
        </w:rPr>
      </w:pPr>
      <w:r w:rsidRPr="004D4047">
        <w:rPr>
          <w:b/>
        </w:rPr>
        <w:t>Вечные темы и великие исторические события в искусстве</w:t>
      </w:r>
    </w:p>
    <w:p w:rsidR="00515257" w:rsidRPr="004D4047" w:rsidRDefault="00515257" w:rsidP="00515257">
      <w:pPr>
        <w:ind w:firstLine="709"/>
        <w:jc w:val="both"/>
      </w:pPr>
      <w:r w:rsidRPr="004D4047">
        <w:t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Буанаротти,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Билибин, В.А. Милашевский, В.А. Фаворский). Анималистический жанр (В.А. Ватагин, Е.И. Чарушин). Образы животных в современных предметах декоративно-прикладного искусства. Стилизация изображения животных.</w:t>
      </w:r>
    </w:p>
    <w:p w:rsidR="00515257" w:rsidRPr="004D4047" w:rsidRDefault="00515257" w:rsidP="00515257">
      <w:pPr>
        <w:ind w:firstLine="709"/>
        <w:rPr>
          <w:b/>
        </w:rPr>
      </w:pPr>
      <w:r w:rsidRPr="004D4047">
        <w:rPr>
          <w:b/>
        </w:rPr>
        <w:t>Конструктивное искусство: архитектура и дизайн</w:t>
      </w:r>
    </w:p>
    <w:p w:rsidR="00515257" w:rsidRPr="004D4047" w:rsidRDefault="00515257" w:rsidP="00515257">
      <w:pPr>
        <w:ind w:firstLine="709"/>
        <w:jc w:val="both"/>
      </w:pPr>
      <w:r w:rsidRPr="004D4047">
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художественного и функционального в вещи. Форма и материал. Цвет в архитектуре и дизайне. Архитектурный образ как понятие эпохи (Ш.Э. ле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</w:r>
    </w:p>
    <w:p w:rsidR="00784022" w:rsidRDefault="00784022" w:rsidP="00515257">
      <w:pPr>
        <w:ind w:firstLine="709"/>
        <w:rPr>
          <w:b/>
        </w:rPr>
      </w:pPr>
    </w:p>
    <w:p w:rsidR="00784022" w:rsidRDefault="00784022" w:rsidP="00515257">
      <w:pPr>
        <w:ind w:firstLine="709"/>
        <w:rPr>
          <w:b/>
        </w:rPr>
      </w:pPr>
    </w:p>
    <w:p w:rsidR="00515257" w:rsidRPr="004D4047" w:rsidRDefault="00515257" w:rsidP="00515257">
      <w:pPr>
        <w:ind w:firstLine="709"/>
        <w:rPr>
          <w:b/>
        </w:rPr>
      </w:pPr>
      <w:r w:rsidRPr="004D4047">
        <w:rPr>
          <w:b/>
        </w:rPr>
        <w:t>Изобразительное искусство и архитектура России</w:t>
      </w:r>
      <w:r w:rsidR="00325E50">
        <w:rPr>
          <w:b/>
        </w:rPr>
        <w:t xml:space="preserve"> </w:t>
      </w:r>
      <w:r w:rsidRPr="004D4047">
        <w:rPr>
          <w:b/>
          <w:lang w:val="en-US" w:eastAsia="en-US"/>
        </w:rPr>
        <w:t>XI</w:t>
      </w:r>
      <w:r w:rsidRPr="004D4047">
        <w:rPr>
          <w:b/>
          <w:lang w:eastAsia="en-US"/>
        </w:rPr>
        <w:t xml:space="preserve"> –</w:t>
      </w:r>
      <w:r w:rsidRPr="004D4047">
        <w:rPr>
          <w:b/>
          <w:lang w:val="en-US" w:eastAsia="en-US"/>
        </w:rPr>
        <w:t>XVII</w:t>
      </w:r>
      <w:r w:rsidRPr="004D4047">
        <w:rPr>
          <w:b/>
          <w:lang w:eastAsia="en-US"/>
        </w:rPr>
        <w:t xml:space="preserve"> вв</w:t>
      </w:r>
      <w:r w:rsidRPr="004D4047">
        <w:rPr>
          <w:b/>
        </w:rPr>
        <w:t>.</w:t>
      </w:r>
    </w:p>
    <w:p w:rsidR="00515257" w:rsidRPr="004D4047" w:rsidRDefault="00515257" w:rsidP="00515257">
      <w:pPr>
        <w:ind w:firstLine="709"/>
        <w:jc w:val="both"/>
      </w:pPr>
      <w:r w:rsidRPr="004D4047"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«бунташного века» (парсуна). Московское барокко.</w:t>
      </w:r>
    </w:p>
    <w:p w:rsidR="00515257" w:rsidRPr="004D4047" w:rsidRDefault="00515257" w:rsidP="00515257">
      <w:pPr>
        <w:ind w:firstLine="709"/>
        <w:rPr>
          <w:b/>
          <w:i/>
        </w:rPr>
      </w:pPr>
      <w:r w:rsidRPr="004D4047">
        <w:rPr>
          <w:b/>
          <w:i/>
        </w:rPr>
        <w:t>Искусство полиграфии</w:t>
      </w:r>
    </w:p>
    <w:p w:rsidR="00515257" w:rsidRPr="004D4047" w:rsidRDefault="00515257" w:rsidP="00515257">
      <w:pPr>
        <w:ind w:firstLine="709"/>
        <w:jc w:val="both"/>
        <w:rPr>
          <w:i/>
        </w:rPr>
      </w:pPr>
      <w:r w:rsidRPr="004D4047">
        <w:rPr>
          <w:i/>
        </w:rPr>
        <w:lastRenderedPageBreak/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515257" w:rsidRPr="004D4047" w:rsidRDefault="00515257" w:rsidP="00515257">
      <w:pPr>
        <w:ind w:firstLine="709"/>
        <w:jc w:val="both"/>
        <w:rPr>
          <w:b/>
          <w:i/>
        </w:rPr>
      </w:pPr>
      <w:r w:rsidRPr="004D4047">
        <w:rPr>
          <w:b/>
          <w:i/>
        </w:rPr>
        <w:t>Стили, направления виды и жанры в русском изобразительном искусстве и архитектуре XVIII - XIX вв.</w:t>
      </w:r>
    </w:p>
    <w:p w:rsidR="00515257" w:rsidRPr="004D4047" w:rsidRDefault="00515257" w:rsidP="00515257">
      <w:pPr>
        <w:ind w:firstLine="709"/>
        <w:jc w:val="both"/>
        <w:rPr>
          <w:i/>
        </w:rPr>
      </w:pPr>
      <w:r w:rsidRPr="004D4047">
        <w:rPr>
          <w:i/>
        </w:rPr>
        <w:t>Классицизм в русской портретной живописи XVIII века (И.П. Аргунов, Ф.С. Рокотов, Д.Г. Левицкий, В.Л. Боровиковский). Архитектурные шедевры стиля барокко в Санкт-Петербурге (В.В. Растрелли, А. Ринальди).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Опекушин, М.М. Антокольский).</w:t>
      </w:r>
    </w:p>
    <w:p w:rsidR="00515257" w:rsidRPr="004D4047" w:rsidRDefault="00515257" w:rsidP="00515257">
      <w:pPr>
        <w:ind w:firstLine="709"/>
        <w:jc w:val="both"/>
        <w:rPr>
          <w:b/>
          <w:i/>
        </w:rPr>
      </w:pPr>
      <w:r w:rsidRPr="004D4047">
        <w:rPr>
          <w:b/>
          <w:i/>
        </w:rPr>
        <w:t>Взаимосвязь истории искусства и истории человечества</w:t>
      </w:r>
    </w:p>
    <w:p w:rsidR="00515257" w:rsidRPr="004D4047" w:rsidRDefault="00515257" w:rsidP="00515257">
      <w:pPr>
        <w:ind w:firstLine="709"/>
        <w:jc w:val="both"/>
        <w:rPr>
          <w:i/>
        </w:rPr>
      </w:pPr>
      <w:r w:rsidRPr="004D4047">
        <w:rPr>
          <w:i/>
        </w:rPr>
        <w:t>Традиции и новаторство в изобразительном искусстве XX века (модерн, авангард, сюрреализм). Модерн в русской архитектуре (Ф. Шехтель).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515257" w:rsidRPr="004D4047" w:rsidRDefault="00515257" w:rsidP="00515257">
      <w:pPr>
        <w:ind w:firstLine="709"/>
        <w:jc w:val="both"/>
        <w:rPr>
          <w:b/>
          <w:i/>
        </w:rPr>
      </w:pPr>
      <w:r w:rsidRPr="004D4047">
        <w:rPr>
          <w:b/>
          <w:i/>
        </w:rPr>
        <w:t>Изображение в синтетических и экранных видах искусства и художественная фотография</w:t>
      </w:r>
    </w:p>
    <w:p w:rsidR="00515257" w:rsidRPr="004D4047" w:rsidRDefault="00515257" w:rsidP="00515257">
      <w:pPr>
        <w:ind w:firstLine="709"/>
        <w:jc w:val="both"/>
        <w:rPr>
          <w:rFonts w:eastAsia="Calibri"/>
          <w:lang w:eastAsia="en-US"/>
        </w:rPr>
      </w:pPr>
      <w:r w:rsidRPr="004D4047">
        <w:rPr>
          <w:i/>
        </w:rPr>
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</w:t>
      </w:r>
      <w:r w:rsidRPr="004D4047">
        <w:rPr>
          <w:i/>
          <w:lang w:val="en-US"/>
        </w:rPr>
        <w:t>XX</w:t>
      </w:r>
      <w:r w:rsidRPr="004D4047">
        <w:rPr>
          <w:i/>
        </w:rPr>
        <w:t xml:space="preserve"> века (А.Я. Головин, А.Н. Бенуа, М.В. Добужинский).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 кадр и монтаж. Кинокомпозиция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CD6463" w:rsidRDefault="00CD6463" w:rsidP="00677D3D">
      <w:pPr>
        <w:autoSpaceDE w:val="0"/>
        <w:autoSpaceDN w:val="0"/>
        <w:adjustRightInd w:val="0"/>
        <w:rPr>
          <w:b/>
          <w:bCs/>
          <w:iCs/>
          <w:lang w:eastAsia="en-US"/>
        </w:rPr>
      </w:pPr>
    </w:p>
    <w:p w:rsidR="00677D3D" w:rsidRDefault="00677D3D" w:rsidP="00677D3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D6463" w:rsidRDefault="00CD6463" w:rsidP="00DF6C8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4F6E" w:rsidRDefault="003E4F6E" w:rsidP="00DF6C8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4F6E" w:rsidRDefault="003E4F6E" w:rsidP="00894E1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942F60" w:rsidRDefault="00942F60" w:rsidP="00B15BCB">
      <w:pPr>
        <w:tabs>
          <w:tab w:val="left" w:pos="11503"/>
        </w:tabs>
        <w:ind w:right="-2"/>
        <w:jc w:val="both"/>
        <w:rPr>
          <w:b/>
          <w:bCs/>
        </w:rPr>
      </w:pPr>
      <w:bookmarkStart w:id="0" w:name="_GoBack"/>
      <w:bookmarkEnd w:id="0"/>
    </w:p>
    <w:p w:rsidR="00942F60" w:rsidRDefault="00942F60" w:rsidP="00B15BCB">
      <w:pPr>
        <w:tabs>
          <w:tab w:val="left" w:pos="11503"/>
        </w:tabs>
        <w:ind w:right="-2"/>
        <w:jc w:val="both"/>
        <w:rPr>
          <w:b/>
          <w:bCs/>
        </w:rPr>
      </w:pPr>
    </w:p>
    <w:p w:rsidR="00E719B8" w:rsidRDefault="00E719B8" w:rsidP="00B15BCB">
      <w:pPr>
        <w:tabs>
          <w:tab w:val="left" w:pos="11503"/>
        </w:tabs>
        <w:ind w:right="-2"/>
        <w:jc w:val="both"/>
        <w:rPr>
          <w:b/>
          <w:bCs/>
        </w:rPr>
      </w:pPr>
    </w:p>
    <w:sectPr w:rsidR="00E719B8" w:rsidSect="009079A3">
      <w:footerReference w:type="default" r:id="rId7"/>
      <w:pgSz w:w="11906" w:h="16838"/>
      <w:pgMar w:top="851" w:right="850" w:bottom="851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B66" w:rsidRDefault="00F90B66" w:rsidP="00F43B79">
      <w:r>
        <w:separator/>
      </w:r>
    </w:p>
  </w:endnote>
  <w:endnote w:type="continuationSeparator" w:id="0">
    <w:p w:rsidR="00F90B66" w:rsidRDefault="00F90B66" w:rsidP="00F43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9296311"/>
      <w:docPartObj>
        <w:docPartGallery w:val="Page Numbers (Bottom of Page)"/>
        <w:docPartUnique/>
      </w:docPartObj>
    </w:sdtPr>
    <w:sdtEndPr/>
    <w:sdtContent>
      <w:p w:rsidR="00B9311D" w:rsidRDefault="00774A7D">
        <w:pPr>
          <w:pStyle w:val="a5"/>
          <w:jc w:val="center"/>
        </w:pPr>
        <w:r>
          <w:fldChar w:fldCharType="begin"/>
        </w:r>
        <w:r w:rsidR="00B9311D">
          <w:instrText>PAGE   \* MERGEFORMAT</w:instrText>
        </w:r>
        <w:r>
          <w:fldChar w:fldCharType="separate"/>
        </w:r>
        <w:r w:rsidR="00B9371E">
          <w:rPr>
            <w:noProof/>
          </w:rPr>
          <w:t>11</w:t>
        </w:r>
        <w:r>
          <w:fldChar w:fldCharType="end"/>
        </w:r>
      </w:p>
    </w:sdtContent>
  </w:sdt>
  <w:p w:rsidR="00B9311D" w:rsidRDefault="00B931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B66" w:rsidRDefault="00F90B66" w:rsidP="00F43B79">
      <w:r>
        <w:separator/>
      </w:r>
    </w:p>
  </w:footnote>
  <w:footnote w:type="continuationSeparator" w:id="0">
    <w:p w:rsidR="00F90B66" w:rsidRDefault="00F90B66" w:rsidP="00F43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67C45"/>
    <w:multiLevelType w:val="multilevel"/>
    <w:tmpl w:val="52B8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FD45E3"/>
    <w:multiLevelType w:val="hybridMultilevel"/>
    <w:tmpl w:val="573C134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82253D"/>
    <w:multiLevelType w:val="hybridMultilevel"/>
    <w:tmpl w:val="A15016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E6391F"/>
    <w:multiLevelType w:val="multilevel"/>
    <w:tmpl w:val="0CF8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165AC2"/>
    <w:multiLevelType w:val="hybridMultilevel"/>
    <w:tmpl w:val="FFDAE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6D1B"/>
    <w:multiLevelType w:val="multilevel"/>
    <w:tmpl w:val="E0B8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3F23A3"/>
    <w:multiLevelType w:val="multilevel"/>
    <w:tmpl w:val="CC7E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675A70"/>
    <w:multiLevelType w:val="hybridMultilevel"/>
    <w:tmpl w:val="74BE1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175A3"/>
    <w:multiLevelType w:val="multilevel"/>
    <w:tmpl w:val="A122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4462D"/>
    <w:multiLevelType w:val="hybridMultilevel"/>
    <w:tmpl w:val="AE987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9478F"/>
    <w:multiLevelType w:val="hybridMultilevel"/>
    <w:tmpl w:val="0756F19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ED25DC"/>
    <w:multiLevelType w:val="multilevel"/>
    <w:tmpl w:val="6B58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343D5B"/>
    <w:multiLevelType w:val="multilevel"/>
    <w:tmpl w:val="227C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3F64F8"/>
    <w:multiLevelType w:val="hybridMultilevel"/>
    <w:tmpl w:val="ABD822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BD530F"/>
    <w:multiLevelType w:val="multilevel"/>
    <w:tmpl w:val="7EFCE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AC58E7"/>
    <w:multiLevelType w:val="multilevel"/>
    <w:tmpl w:val="B53A1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5"/>
  </w:num>
  <w:num w:numId="3">
    <w:abstractNumId w:val="13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12"/>
  </w:num>
  <w:num w:numId="9">
    <w:abstractNumId w:val="7"/>
  </w:num>
  <w:num w:numId="10">
    <w:abstractNumId w:val="4"/>
  </w:num>
  <w:num w:numId="11">
    <w:abstractNumId w:val="16"/>
  </w:num>
  <w:num w:numId="12">
    <w:abstractNumId w:val="6"/>
  </w:num>
  <w:num w:numId="13">
    <w:abstractNumId w:val="11"/>
  </w:num>
  <w:num w:numId="14">
    <w:abstractNumId w:val="10"/>
  </w:num>
  <w:num w:numId="15">
    <w:abstractNumId w:val="2"/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969"/>
    <w:rsid w:val="000320BB"/>
    <w:rsid w:val="00040B7E"/>
    <w:rsid w:val="00065DB2"/>
    <w:rsid w:val="000703C1"/>
    <w:rsid w:val="000764D8"/>
    <w:rsid w:val="00097484"/>
    <w:rsid w:val="000C05E7"/>
    <w:rsid w:val="000C68FC"/>
    <w:rsid w:val="001001FC"/>
    <w:rsid w:val="00111574"/>
    <w:rsid w:val="001128D1"/>
    <w:rsid w:val="00121C90"/>
    <w:rsid w:val="00122271"/>
    <w:rsid w:val="00124CC7"/>
    <w:rsid w:val="0013130F"/>
    <w:rsid w:val="00136845"/>
    <w:rsid w:val="00146D70"/>
    <w:rsid w:val="00155FEA"/>
    <w:rsid w:val="001948BA"/>
    <w:rsid w:val="00196DCE"/>
    <w:rsid w:val="001C7BA9"/>
    <w:rsid w:val="001F3AD9"/>
    <w:rsid w:val="001F4AE9"/>
    <w:rsid w:val="00214F8C"/>
    <w:rsid w:val="00216EBF"/>
    <w:rsid w:val="00227493"/>
    <w:rsid w:val="00246D03"/>
    <w:rsid w:val="00253401"/>
    <w:rsid w:val="00277536"/>
    <w:rsid w:val="002B7A8F"/>
    <w:rsid w:val="002D67FA"/>
    <w:rsid w:val="002E049A"/>
    <w:rsid w:val="002E1B51"/>
    <w:rsid w:val="0031473D"/>
    <w:rsid w:val="00325E50"/>
    <w:rsid w:val="003276A7"/>
    <w:rsid w:val="003623D1"/>
    <w:rsid w:val="00366832"/>
    <w:rsid w:val="0037669A"/>
    <w:rsid w:val="00382D4B"/>
    <w:rsid w:val="003A12CD"/>
    <w:rsid w:val="003A75FC"/>
    <w:rsid w:val="003B1F53"/>
    <w:rsid w:val="003B23BC"/>
    <w:rsid w:val="003B6FBE"/>
    <w:rsid w:val="003B7E0D"/>
    <w:rsid w:val="003E4F6E"/>
    <w:rsid w:val="003E5A56"/>
    <w:rsid w:val="003F5BE6"/>
    <w:rsid w:val="003F7470"/>
    <w:rsid w:val="004056DD"/>
    <w:rsid w:val="004100DA"/>
    <w:rsid w:val="00430814"/>
    <w:rsid w:val="004414E9"/>
    <w:rsid w:val="004742A1"/>
    <w:rsid w:val="00495E85"/>
    <w:rsid w:val="004B0D3B"/>
    <w:rsid w:val="004B2918"/>
    <w:rsid w:val="004D5591"/>
    <w:rsid w:val="004E1A6F"/>
    <w:rsid w:val="00507AE7"/>
    <w:rsid w:val="0051280B"/>
    <w:rsid w:val="00515257"/>
    <w:rsid w:val="00524A09"/>
    <w:rsid w:val="005426C4"/>
    <w:rsid w:val="00562D77"/>
    <w:rsid w:val="005936A8"/>
    <w:rsid w:val="005A0682"/>
    <w:rsid w:val="005A1710"/>
    <w:rsid w:val="005A317D"/>
    <w:rsid w:val="005C3D76"/>
    <w:rsid w:val="005C4AC8"/>
    <w:rsid w:val="005C5A5C"/>
    <w:rsid w:val="005C6B7B"/>
    <w:rsid w:val="005D3A0A"/>
    <w:rsid w:val="005F4082"/>
    <w:rsid w:val="00606232"/>
    <w:rsid w:val="00611A9E"/>
    <w:rsid w:val="0062338B"/>
    <w:rsid w:val="00623ACB"/>
    <w:rsid w:val="00653869"/>
    <w:rsid w:val="00653EEB"/>
    <w:rsid w:val="0066316C"/>
    <w:rsid w:val="0066333B"/>
    <w:rsid w:val="006710BC"/>
    <w:rsid w:val="00677D3D"/>
    <w:rsid w:val="0069455D"/>
    <w:rsid w:val="006A1794"/>
    <w:rsid w:val="006B0FA9"/>
    <w:rsid w:val="006C1938"/>
    <w:rsid w:val="006D7162"/>
    <w:rsid w:val="006E668E"/>
    <w:rsid w:val="006F4E58"/>
    <w:rsid w:val="00705D15"/>
    <w:rsid w:val="0071396D"/>
    <w:rsid w:val="00733B1C"/>
    <w:rsid w:val="007377EF"/>
    <w:rsid w:val="00740165"/>
    <w:rsid w:val="00747D50"/>
    <w:rsid w:val="00750F72"/>
    <w:rsid w:val="007555CE"/>
    <w:rsid w:val="00757900"/>
    <w:rsid w:val="0076068B"/>
    <w:rsid w:val="00774A7D"/>
    <w:rsid w:val="0078325A"/>
    <w:rsid w:val="00784022"/>
    <w:rsid w:val="00786C57"/>
    <w:rsid w:val="00794BC2"/>
    <w:rsid w:val="007A4A15"/>
    <w:rsid w:val="007B3D96"/>
    <w:rsid w:val="007B65C0"/>
    <w:rsid w:val="007D0D32"/>
    <w:rsid w:val="007D5775"/>
    <w:rsid w:val="007E1944"/>
    <w:rsid w:val="007F2C99"/>
    <w:rsid w:val="007F5C21"/>
    <w:rsid w:val="00805994"/>
    <w:rsid w:val="008332F6"/>
    <w:rsid w:val="00857318"/>
    <w:rsid w:val="00867AF9"/>
    <w:rsid w:val="00872D3B"/>
    <w:rsid w:val="00880AA5"/>
    <w:rsid w:val="008931E7"/>
    <w:rsid w:val="00894E11"/>
    <w:rsid w:val="008A7C1F"/>
    <w:rsid w:val="008D00A3"/>
    <w:rsid w:val="008D5E00"/>
    <w:rsid w:val="008E2F3F"/>
    <w:rsid w:val="008E5EED"/>
    <w:rsid w:val="008F204D"/>
    <w:rsid w:val="008F4088"/>
    <w:rsid w:val="0090368B"/>
    <w:rsid w:val="009079A3"/>
    <w:rsid w:val="00927D89"/>
    <w:rsid w:val="00935DB0"/>
    <w:rsid w:val="00942F60"/>
    <w:rsid w:val="0095128D"/>
    <w:rsid w:val="00975191"/>
    <w:rsid w:val="00981F17"/>
    <w:rsid w:val="009A3C69"/>
    <w:rsid w:val="009A612B"/>
    <w:rsid w:val="009B2AB2"/>
    <w:rsid w:val="009B533C"/>
    <w:rsid w:val="009D77CC"/>
    <w:rsid w:val="009E0585"/>
    <w:rsid w:val="009E205E"/>
    <w:rsid w:val="009E4A59"/>
    <w:rsid w:val="00A01B08"/>
    <w:rsid w:val="00A07F5E"/>
    <w:rsid w:val="00A10001"/>
    <w:rsid w:val="00A169DF"/>
    <w:rsid w:val="00A43C60"/>
    <w:rsid w:val="00A46D48"/>
    <w:rsid w:val="00A5169F"/>
    <w:rsid w:val="00A5409E"/>
    <w:rsid w:val="00A85E78"/>
    <w:rsid w:val="00A86114"/>
    <w:rsid w:val="00A91138"/>
    <w:rsid w:val="00A9288E"/>
    <w:rsid w:val="00A94774"/>
    <w:rsid w:val="00AB6A6C"/>
    <w:rsid w:val="00AC1171"/>
    <w:rsid w:val="00AD7B4C"/>
    <w:rsid w:val="00AE2758"/>
    <w:rsid w:val="00AF385D"/>
    <w:rsid w:val="00B02C4F"/>
    <w:rsid w:val="00B05B4A"/>
    <w:rsid w:val="00B10089"/>
    <w:rsid w:val="00B15BCB"/>
    <w:rsid w:val="00B2598A"/>
    <w:rsid w:val="00B31667"/>
    <w:rsid w:val="00B400C5"/>
    <w:rsid w:val="00B60A09"/>
    <w:rsid w:val="00B716CB"/>
    <w:rsid w:val="00B81963"/>
    <w:rsid w:val="00B82A19"/>
    <w:rsid w:val="00B845F3"/>
    <w:rsid w:val="00B9311D"/>
    <w:rsid w:val="00B9371E"/>
    <w:rsid w:val="00B96563"/>
    <w:rsid w:val="00BA2C0D"/>
    <w:rsid w:val="00BC5521"/>
    <w:rsid w:val="00BC716F"/>
    <w:rsid w:val="00BD7174"/>
    <w:rsid w:val="00BE1A51"/>
    <w:rsid w:val="00C068D6"/>
    <w:rsid w:val="00C1780E"/>
    <w:rsid w:val="00C17AD7"/>
    <w:rsid w:val="00C3132C"/>
    <w:rsid w:val="00C34464"/>
    <w:rsid w:val="00C37F1B"/>
    <w:rsid w:val="00C4000F"/>
    <w:rsid w:val="00C43225"/>
    <w:rsid w:val="00C53899"/>
    <w:rsid w:val="00C602EA"/>
    <w:rsid w:val="00C660C2"/>
    <w:rsid w:val="00C77FF8"/>
    <w:rsid w:val="00C924C2"/>
    <w:rsid w:val="00C97153"/>
    <w:rsid w:val="00CB2E8A"/>
    <w:rsid w:val="00CC7D48"/>
    <w:rsid w:val="00CC7EFA"/>
    <w:rsid w:val="00CD1ADE"/>
    <w:rsid w:val="00CD555C"/>
    <w:rsid w:val="00CD6463"/>
    <w:rsid w:val="00CD7780"/>
    <w:rsid w:val="00CE3AB9"/>
    <w:rsid w:val="00CF5F37"/>
    <w:rsid w:val="00D0014C"/>
    <w:rsid w:val="00D21817"/>
    <w:rsid w:val="00D234F1"/>
    <w:rsid w:val="00D41EE6"/>
    <w:rsid w:val="00D646D6"/>
    <w:rsid w:val="00DA3140"/>
    <w:rsid w:val="00DB0981"/>
    <w:rsid w:val="00DB6A1B"/>
    <w:rsid w:val="00DB7F20"/>
    <w:rsid w:val="00DC2969"/>
    <w:rsid w:val="00DF62FE"/>
    <w:rsid w:val="00DF6C83"/>
    <w:rsid w:val="00E01830"/>
    <w:rsid w:val="00E03332"/>
    <w:rsid w:val="00E13963"/>
    <w:rsid w:val="00E31FF3"/>
    <w:rsid w:val="00E567F4"/>
    <w:rsid w:val="00E67722"/>
    <w:rsid w:val="00E719B8"/>
    <w:rsid w:val="00E8506E"/>
    <w:rsid w:val="00EB7CB6"/>
    <w:rsid w:val="00EC32C4"/>
    <w:rsid w:val="00ED2237"/>
    <w:rsid w:val="00EE0513"/>
    <w:rsid w:val="00F16A8A"/>
    <w:rsid w:val="00F17079"/>
    <w:rsid w:val="00F30150"/>
    <w:rsid w:val="00F4267E"/>
    <w:rsid w:val="00F43B79"/>
    <w:rsid w:val="00F659AF"/>
    <w:rsid w:val="00F70AE9"/>
    <w:rsid w:val="00F74002"/>
    <w:rsid w:val="00F76A76"/>
    <w:rsid w:val="00F90B66"/>
    <w:rsid w:val="00FA438C"/>
    <w:rsid w:val="00FB18FF"/>
    <w:rsid w:val="00FD4F14"/>
    <w:rsid w:val="00FF1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EC3EA-9498-4BA4-928A-C82BE3A4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B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3B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3B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3B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567F4"/>
    <w:pPr>
      <w:ind w:left="720"/>
      <w:contextualSpacing/>
    </w:pPr>
  </w:style>
  <w:style w:type="table" w:styleId="a8">
    <w:name w:val="Table Grid"/>
    <w:basedOn w:val="a1"/>
    <w:uiPriority w:val="59"/>
    <w:rsid w:val="00DF6C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rsid w:val="00DF6C8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5038</Words>
  <Characters>28719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Рустем Султанов</dc:creator>
  <cp:keywords/>
  <dc:description/>
  <cp:lastModifiedBy>Пользователь</cp:lastModifiedBy>
  <cp:revision>2</cp:revision>
  <cp:lastPrinted>2017-12-27T20:31:00Z</cp:lastPrinted>
  <dcterms:created xsi:type="dcterms:W3CDTF">2022-12-27T19:56:00Z</dcterms:created>
  <dcterms:modified xsi:type="dcterms:W3CDTF">2022-12-27T19:56:00Z</dcterms:modified>
</cp:coreProperties>
</file>